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E" w:rsidRPr="00DF398E" w:rsidRDefault="001F2C7E" w:rsidP="000C51D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51D2">
        <w:rPr>
          <w:rFonts w:cs="Times New Roman"/>
          <w:b/>
          <w:bCs/>
          <w:color w:val="000000" w:themeColor="text1"/>
          <w:sz w:val="24"/>
          <w:szCs w:val="24"/>
        </w:rPr>
        <w:t xml:space="preserve">Global Surveys of Scale-Up of National PPH and PE/E Programs </w:t>
      </w:r>
      <w:r w:rsidR="00E64A95">
        <w:rPr>
          <w:rFonts w:cs="Times New Roman"/>
          <w:b/>
          <w:bCs/>
          <w:color w:val="000000" w:themeColor="text1"/>
          <w:sz w:val="24"/>
          <w:szCs w:val="24"/>
        </w:rPr>
        <w:t>(</w:t>
      </w:r>
      <w:r w:rsidRPr="000C51D2">
        <w:rPr>
          <w:rFonts w:cs="Times New Roman"/>
          <w:b/>
          <w:bCs/>
          <w:color w:val="000000" w:themeColor="text1"/>
          <w:sz w:val="24"/>
          <w:szCs w:val="24"/>
        </w:rPr>
        <w:t>in English</w:t>
      </w:r>
      <w:r w:rsidR="00E64A95">
        <w:rPr>
          <w:rFonts w:cs="Times New Roman"/>
          <w:b/>
          <w:bCs/>
          <w:color w:val="000000" w:themeColor="text1"/>
          <w:sz w:val="24"/>
          <w:szCs w:val="24"/>
        </w:rPr>
        <w:t>)</w:t>
      </w:r>
    </w:p>
    <w:p w:rsidR="000C51D2" w:rsidRPr="000C51D2" w:rsidRDefault="000C51D2" w:rsidP="000C51D2">
      <w:pPr>
        <w:rPr>
          <w:rFonts w:cs="Times New Roman"/>
          <w:b/>
          <w:bCs/>
          <w:color w:val="000000" w:themeColor="text1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515"/>
        <w:gridCol w:w="4075"/>
        <w:gridCol w:w="4770"/>
      </w:tblGrid>
      <w:tr w:rsidR="001F2C7E" w:rsidTr="001F2C7E">
        <w:trPr>
          <w:cantSplit/>
          <w:trHeight w:val="188"/>
          <w:jc w:val="center"/>
        </w:trPr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9"/>
            <w:hideMark/>
          </w:tcPr>
          <w:p w:rsidR="001F2C7E" w:rsidRDefault="001F2C7E">
            <w:pPr>
              <w:jc w:val="center"/>
              <w:rPr>
                <w:rFonts w:ascii="Franklin Gothic Demi" w:hAnsi="Franklin Gothic Demi"/>
                <w:color w:val="FFFFFF" w:themeColor="background1"/>
                <w:szCs w:val="18"/>
              </w:rPr>
            </w:pPr>
            <w:r>
              <w:rPr>
                <w:rFonts w:ascii="Franklin Gothic Demi" w:hAnsi="Franklin Gothic Demi"/>
                <w:color w:val="FFFFFF" w:themeColor="background1"/>
                <w:szCs w:val="18"/>
              </w:rPr>
              <w:t>QUESTION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9"/>
            <w:hideMark/>
          </w:tcPr>
          <w:p w:rsidR="001F2C7E" w:rsidRDefault="001F2C7E">
            <w:pPr>
              <w:jc w:val="center"/>
              <w:rPr>
                <w:rFonts w:ascii="Franklin Gothic Demi" w:hAnsi="Franklin Gothic Demi"/>
                <w:color w:val="FFFFFF" w:themeColor="background1"/>
                <w:szCs w:val="18"/>
              </w:rPr>
            </w:pPr>
            <w:r>
              <w:rPr>
                <w:rFonts w:ascii="Franklin Gothic Demi" w:hAnsi="Franklin Gothic Demi"/>
                <w:color w:val="FFFFFF" w:themeColor="background1"/>
                <w:szCs w:val="18"/>
              </w:rPr>
              <w:t>RESPONSE AND FURTHER INFORMATION</w:t>
            </w:r>
          </w:p>
        </w:tc>
      </w:tr>
      <w:tr w:rsidR="001F2C7E" w:rsidTr="001F2C7E">
        <w:trPr>
          <w:cantSplit/>
          <w:jc w:val="center"/>
        </w:trPr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Country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 xml:space="preserve">Is there an MCHIP presence in this country? </w:t>
            </w:r>
          </w:p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bookmarkStart w:id="0" w:name="Check1"/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spacing w:after="120"/>
              <w:rPr>
                <w:rFonts w:ascii="Franklin Gothic Medium" w:hAnsi="Franklin Gothic Medium"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>Yes</w:t>
            </w:r>
          </w:p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>No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If not, name the leading maternal health bilateral(s) or project(s), and who is implementing it (them). </w:t>
            </w:r>
          </w:p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2C7E" w:rsidRDefault="001F2C7E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NOTE: </w:t>
            </w:r>
            <w:r>
              <w:rPr>
                <w:rFonts w:ascii="Franklin Gothic Book" w:hAnsi="Franklin Gothic Book"/>
                <w:sz w:val="18"/>
                <w:szCs w:val="18"/>
              </w:rPr>
              <w:t>Throughout this questionnaire, the term skilled birth attendant (SBA) is used to describe midwives, nurses with midwifery skills, non-physician clinicians with obstetric skills, general doctors with obstetric skills or obstetric specialists.</w:t>
            </w:r>
          </w:p>
        </w:tc>
      </w:tr>
      <w:tr w:rsidR="001F2C7E" w:rsidTr="001F2C7E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185"/>
            <w:hideMark/>
          </w:tcPr>
          <w:p w:rsidR="001F2C7E" w:rsidRDefault="001F2C7E">
            <w:pPr>
              <w:jc w:val="center"/>
              <w:rPr>
                <w:rFonts w:ascii="Franklin Gothic Demi" w:hAnsi="Franklin Gothic Demi"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Section 1: Postpartum Hemorrhage (PPH)</w:t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AE"/>
            <w:hideMark/>
          </w:tcPr>
          <w:p w:rsidR="001F2C7E" w:rsidRDefault="001F2C7E">
            <w:pPr>
              <w:rPr>
                <w:rFonts w:ascii="Franklin Gothic Demi" w:hAnsi="Franklin Gothic Demi"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Policy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AMTSL</w:t>
            </w:r>
            <w:r>
              <w:rPr>
                <w:rFonts w:ascii="Franklin Gothic Medium" w:hAnsi="Franklin Gothic Medium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at every birth approved as national policy? 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spacing w:after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>Yes</w:t>
            </w:r>
          </w:p>
          <w:p w:rsidR="001F2C7E" w:rsidRDefault="00C44CFA">
            <w:pPr>
              <w:spacing w:after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>No</w:t>
            </w:r>
          </w:p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2.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 xml:space="preserve">Are the steps for correctly performing AMTSL incorporated into service delivery guidelines? 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Yes 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(Please attach a scanned/soft copy of the service delivery guidelines for PPH prevention.)</w:t>
            </w:r>
            <w:r>
              <w:rPr>
                <w:rStyle w:val="FootnoteReference"/>
                <w:rFonts w:ascii="Franklin Gothic Book" w:hAnsi="Franklin Gothic Book"/>
                <w:sz w:val="18"/>
                <w:szCs w:val="18"/>
              </w:rPr>
              <w:footnoteReference w:id="2"/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No </w:t>
            </w:r>
          </w:p>
          <w:p w:rsidR="001F2C7E" w:rsidRDefault="00C44CF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trHeight w:val="160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3.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misoprostol on the National Essential Medicines List (EML), specifically with the indication for prevention and/or treatment of PPH at any level of the health system?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3"/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  <w:r w:rsidR="001F2C7E">
              <w:rPr>
                <w:sz w:val="18"/>
                <w:szCs w:val="18"/>
              </w:rPr>
              <w:t xml:space="preserve">  </w:t>
            </w:r>
          </w:p>
          <w:p w:rsidR="001F2C7E" w:rsidRDefault="001F2C7E">
            <w:pPr>
              <w:spacing w:before="120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If Yes, at which level(s) of the health system can the drug be administered?</w:t>
            </w:r>
            <w:r>
              <w:rPr>
                <w:sz w:val="18"/>
                <w:szCs w:val="18"/>
              </w:rPr>
              <w:t xml:space="preserve">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C44CFA">
            <w:pPr>
              <w:spacing w:before="120" w:after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No </w:t>
            </w:r>
          </w:p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4.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Are midwives authorized to perform manual removal of placenta at all levels of the health system?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spacing w:after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>N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o</w:t>
            </w:r>
          </w:p>
          <w:p w:rsidR="001F2C7E" w:rsidRDefault="00C44CF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3B2FED">
        <w:trPr>
          <w:cantSplit/>
          <w:trHeight w:val="74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5.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Are midwives authorized to perform AMTSL with oxytocin at all levels of the health system?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spacing w:after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C44CF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3F6C15">
        <w:trPr>
          <w:cantSplit/>
          <w:trHeight w:val="208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6.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oxytocin on the National EML for prevention and/or treatment of PPH?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4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>Y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es</w:t>
            </w:r>
          </w:p>
          <w:p w:rsidR="001F2C7E" w:rsidRDefault="001F2C7E">
            <w:pPr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If Yes, at which level(s) of the health system can the drug be administered?</w:t>
            </w:r>
            <w:r>
              <w:rPr>
                <w:sz w:val="18"/>
                <w:szCs w:val="18"/>
              </w:rPr>
              <w:t xml:space="preserve">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1F2C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Please include a scanned/soft copy of the section in the EML relating to oxytocin and misoprostol.</w:t>
            </w:r>
          </w:p>
          <w:p w:rsidR="001F2C7E" w:rsidRDefault="00C44CFA">
            <w:pPr>
              <w:spacing w:after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AE"/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lastRenderedPageBreak/>
              <w:t>Training</w:t>
            </w:r>
          </w:p>
        </w:tc>
      </w:tr>
      <w:tr w:rsidR="001F2C7E" w:rsidTr="003F6C15">
        <w:trPr>
          <w:cantSplit/>
          <w:trHeight w:val="1066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7.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Do pre-service education curricula include AMTSL for all SBA</w:t>
            </w:r>
            <w:r>
              <w:rPr>
                <w:rFonts w:ascii="Franklin Gothic Medium" w:hAnsi="Franklin Gothic Medium"/>
                <w:sz w:val="18"/>
                <w:szCs w:val="18"/>
                <w:vertAlign w:val="superscript"/>
              </w:rPr>
              <w:footnoteReference w:id="5"/>
            </w:r>
            <w:r>
              <w:rPr>
                <w:rFonts w:ascii="Franklin Gothic Medium" w:hAnsi="Franklin Gothic Medium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Franklin Gothic Medium" w:hAnsi="Franklin Gothic Medium"/>
                <w:sz w:val="18"/>
                <w:szCs w:val="18"/>
              </w:rPr>
              <w:t>cadres?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6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Yes</w:t>
            </w:r>
          </w:p>
          <w:p w:rsidR="001F2C7E" w:rsidRDefault="001F2C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If Yes, which cadres?</w:t>
            </w:r>
            <w:r>
              <w:rPr>
                <w:sz w:val="18"/>
                <w:szCs w:val="18"/>
              </w:rPr>
              <w:t xml:space="preserve">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No </w:t>
            </w:r>
          </w:p>
          <w:p w:rsidR="001F2C7E" w:rsidRDefault="00C44CFA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3F6C15">
        <w:trPr>
          <w:cantSplit/>
          <w:trHeight w:val="85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8.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Are students assessed for competency in performance of AMTSL as a clinical skill prior to graduation?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Yes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No</w:t>
            </w:r>
          </w:p>
          <w:p w:rsidR="001F2C7E" w:rsidRDefault="00C44CF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3F6C15">
        <w:trPr>
          <w:cantSplit/>
          <w:trHeight w:val="85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9.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3F6C15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AMTSL included in in-service training curricula for all SBA cadres?</w:t>
            </w:r>
          </w:p>
          <w:p w:rsidR="001F2C7E" w:rsidRPr="003F6C15" w:rsidRDefault="003F6C15" w:rsidP="003F6C15">
            <w:pPr>
              <w:tabs>
                <w:tab w:val="left" w:pos="2745"/>
              </w:tabs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ab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Yes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No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AE"/>
            <w:hideMark/>
          </w:tcPr>
          <w:p w:rsidR="001F2C7E" w:rsidRDefault="001F2C7E">
            <w:pPr>
              <w:rPr>
                <w:rFonts w:ascii="Franklin Gothic Medium" w:hAnsi="Franklin Gothic Medium"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Distribution of Misoprostol for PPH Prevention at Home Birth</w:t>
            </w:r>
          </w:p>
        </w:tc>
      </w:tr>
      <w:tr w:rsidR="001F2C7E" w:rsidTr="003F6C15">
        <w:trPr>
          <w:cantSplit/>
          <w:trHeight w:val="1066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10.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Has the use of misoprostol for the prevention of PPH at home births been piloted?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7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Yes</w:t>
            </w:r>
          </w:p>
          <w:p w:rsidR="001F2C7E" w:rsidRDefault="001F2C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If Yes, please provide some brief details.</w:t>
            </w:r>
            <w:r>
              <w:rPr>
                <w:sz w:val="18"/>
                <w:szCs w:val="18"/>
              </w:rPr>
              <w:t xml:space="preserve">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  <w:p w:rsidR="001F2C7E" w:rsidRDefault="00C44CFA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3F6C15">
        <w:trPr>
          <w:cantSplit/>
          <w:trHeight w:val="1066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11.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the use of misoprostol for PPH prevention during home births being scaled up?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8"/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Yes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If Yes, please provide some brief details.</w:t>
            </w:r>
            <w:r>
              <w:rPr>
                <w:b/>
                <w:color w:val="4F81BD" w:themeColor="accent1"/>
                <w:sz w:val="18"/>
                <w:szCs w:val="18"/>
              </w:rPr>
              <w:t xml:space="preserve">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C44CFA">
            <w:pPr>
              <w:spacing w:before="120" w:after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No</w:t>
            </w:r>
          </w:p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3F6C15">
        <w:trPr>
          <w:cantSplit/>
          <w:trHeight w:val="23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AE"/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Logistics</w:t>
            </w:r>
          </w:p>
        </w:tc>
      </w:tr>
      <w:tr w:rsidR="001F2C7E" w:rsidTr="003B2FED">
        <w:trPr>
          <w:cantSplit/>
          <w:trHeight w:val="147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12.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oxytocin available at public facilities that offer maternity services?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9"/>
            </w:r>
          </w:p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Regularly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More than half the time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Less than half the time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  <w:p w:rsidR="001F2C7E" w:rsidRDefault="00C44CFA">
            <w:pPr>
              <w:spacing w:before="120" w:after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Never</w:t>
            </w:r>
          </w:p>
          <w:p w:rsidR="001F2C7E" w:rsidRDefault="00C44CFA" w:rsidP="003F6C15">
            <w:pPr>
              <w:pStyle w:val="Heading1"/>
              <w:rPr>
                <w:rFonts w:ascii="Franklin Gothic Medium" w:hAnsi="Franklin Gothic Medium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instrText xml:space="preserve"> FORMTEXT </w:instrText>
            </w:r>
            <w:r>
              <w:fldChar w:fldCharType="separate"/>
            </w:r>
            <w:r w:rsidR="001F2C7E">
              <w:rPr>
                <w:noProof/>
              </w:rPr>
              <w:t> </w:t>
            </w:r>
            <w:r w:rsidR="001F2C7E">
              <w:rPr>
                <w:noProof/>
              </w:rPr>
              <w:t> </w:t>
            </w:r>
            <w:r w:rsidR="001F2C7E">
              <w:rPr>
                <w:noProof/>
              </w:rPr>
              <w:t> </w:t>
            </w:r>
            <w:r w:rsidR="001F2C7E">
              <w:rPr>
                <w:noProof/>
              </w:rPr>
              <w:t> </w:t>
            </w:r>
            <w:r w:rsidR="001F2C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13.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oxytocin free of charge to patients at public health facilities?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10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Yes</w:t>
            </w:r>
          </w:p>
          <w:p w:rsidR="001F2C7E" w:rsidRDefault="00C44CFA">
            <w:pPr>
              <w:spacing w:before="120" w:after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No</w:t>
            </w:r>
          </w:p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14.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How frequently do stock-outs of oxytocin occur at the central/regional levels?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11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Frequently (once in every 2 months or less)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Sometimes (every 3 to 6 months)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Rarely (once a year)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oxytocin currently available at the MOH</w:t>
            </w:r>
            <w:r>
              <w:rPr>
                <w:rFonts w:ascii="Franklin Gothic Medium" w:hAnsi="Franklin Gothic Medium"/>
                <w:sz w:val="18"/>
                <w:szCs w:val="18"/>
                <w:vertAlign w:val="superscript"/>
              </w:rPr>
              <w:footnoteReference w:id="12"/>
            </w:r>
            <w:r>
              <w:rPr>
                <w:rFonts w:ascii="Franklin Gothic Medium" w:hAnsi="Franklin Gothic Medium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Franklin Gothic Medium" w:hAnsi="Franklin Gothic Medium"/>
                <w:sz w:val="18"/>
                <w:szCs w:val="18"/>
              </w:rPr>
              <w:t>medical store?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>No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16.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misoprostol available at public facilities that offer maternity services?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13"/>
            </w:r>
          </w:p>
          <w:p w:rsidR="001F2C7E" w:rsidRDefault="001F2C7E">
            <w:pPr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Regularly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More than half the time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Less than half the time</w:t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Medium" w:hAnsi="Franklin Gothic Medium"/>
                <w:sz w:val="18"/>
                <w:szCs w:val="18"/>
              </w:rPr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/>
                <w:sz w:val="18"/>
                <w:szCs w:val="18"/>
              </w:rPr>
              <w:fldChar w:fldCharType="end"/>
            </w:r>
            <w:r w:rsidR="001F2C7E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>Never</w:t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AE"/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M&amp;E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17.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AMTSL included in the national HMIS?</w:t>
            </w:r>
            <w:r>
              <w:rPr>
                <w:rFonts w:ascii="Franklin Gothic Medium" w:hAnsi="Franklin Gothic Medium"/>
                <w:sz w:val="18"/>
                <w:szCs w:val="18"/>
                <w:vertAlign w:val="superscript"/>
              </w:rPr>
              <w:footnoteReference w:id="14"/>
            </w:r>
            <w:r>
              <w:rPr>
                <w:rFonts w:ascii="Franklin Gothic Medium" w:hAnsi="Franklin Gothic Medium"/>
                <w:sz w:val="18"/>
                <w:szCs w:val="18"/>
                <w:vertAlign w:val="superscript"/>
              </w:rPr>
              <w:t>,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15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If Yes, where are AMTSL data recorded? 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delivery logs, maternity chart, other registers)</w:t>
            </w:r>
          </w:p>
          <w:p w:rsidR="001F2C7E" w:rsidRDefault="00C44CFA">
            <w:pPr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C44CFA">
            <w:pPr>
              <w:spacing w:before="12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1F2C7E">
            <w:pPr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If No, are any organizations collecting data on AMTSL? What are their names?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AE"/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Programming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18.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spacing w:after="8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Which activities in PPH prevention and management are being undertaken by the MOH? Briefly specify what is being done.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19.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spacing w:after="8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Which activities in PPH prevention and management are being undertaken by USAID-sponsored programs? Briefly specify what is being done.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16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20.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spacing w:after="8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Which activities in PPH prevention and management are being undertaken by other donors or other partners? Briefly specify what is being done.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21.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spacing w:after="80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% of districts are covered by current national PPH programs?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  <w:r w:rsidR="001F2C7E">
              <w:rPr>
                <w:sz w:val="18"/>
                <w:szCs w:val="18"/>
              </w:rPr>
              <w:t>%</w:t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22.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% of current SBAs are being reached by programmatic efforts of the current national PPH programs?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(Provide your best possible estimate and any details you think would be helpful.)</w:t>
            </w:r>
            <w:r>
              <w:rPr>
                <w:rStyle w:val="FootnoteReference"/>
                <w:rFonts w:ascii="Franklin Gothic Book" w:hAnsi="Franklin Gothic Book"/>
                <w:sz w:val="18"/>
                <w:szCs w:val="18"/>
              </w:rPr>
              <w:footnoteReference w:id="17"/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AE"/>
            <w:hideMark/>
          </w:tcPr>
          <w:p w:rsidR="001F2C7E" w:rsidRDefault="001F2C7E">
            <w:pPr>
              <w:pageBreakBefore/>
              <w:rPr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lastRenderedPageBreak/>
              <w:t>Opportunities for Expansion and Scale-Up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23.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Please describe any potential opportunities that you see for program expansion or scale-up.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Champion exists who need</w:t>
            </w:r>
            <w:r w:rsidR="00B84452">
              <w:rPr>
                <w:rFonts w:ascii="Franklin Gothic Book" w:hAnsi="Franklin Gothic Book"/>
                <w:sz w:val="18"/>
                <w:szCs w:val="18"/>
              </w:rPr>
              <w:t>s</w:t>
            </w:r>
            <w:bookmarkStart w:id="1" w:name="_GoBack"/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t xml:space="preserve"> support to disseminate messages; National conference scheduled for next year and curriculum revision planned; MOH has policy in place and needs support for program rollout.)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24.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are the three most significant bottlenecks to scaling up PPH reduction programs in your country? Briefly describe what is being done to address the bottlenecks, if anything.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AE"/>
            <w:hideMark/>
          </w:tcPr>
          <w:p w:rsidR="001F2C7E" w:rsidRDefault="001F2C7E">
            <w:pPr>
              <w:rPr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Contact Person</w:t>
            </w:r>
          </w:p>
        </w:tc>
      </w:tr>
      <w:tr w:rsidR="001F2C7E" w:rsidTr="001F2C7E">
        <w:trPr>
          <w:cantSplit/>
          <w:trHeight w:val="108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25.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D6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Contact person who will be responsible for updates to this matrix. Include name, telephone number and e-mail address.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7E" w:rsidRDefault="001F2C7E">
            <w:pPr>
              <w:spacing w:before="120" w:after="60"/>
              <w:jc w:val="center"/>
              <w:rPr>
                <w:rFonts w:ascii="Franklin Gothic Demi" w:hAnsi="Franklin Gothic Demi"/>
                <w:sz w:val="18"/>
                <w:szCs w:val="18"/>
              </w:rPr>
            </w:pPr>
          </w:p>
        </w:tc>
      </w:tr>
      <w:tr w:rsidR="001F2C7E" w:rsidTr="001F2C7E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8ABA"/>
            <w:hideMark/>
          </w:tcPr>
          <w:p w:rsidR="001F2C7E" w:rsidRDefault="001F2C7E">
            <w:pPr>
              <w:jc w:val="center"/>
              <w:rPr>
                <w:szCs w:val="18"/>
                <w:lang w:val="es-HN"/>
              </w:rPr>
            </w:pPr>
            <w:r>
              <w:rPr>
                <w:rFonts w:ascii="Franklin Gothic Demi" w:hAnsi="Franklin Gothic Demi"/>
                <w:szCs w:val="18"/>
                <w:lang w:val="es-HN"/>
              </w:rPr>
              <w:t>Section 2: Pre-Eclampsia/Eclampsia (PE/E)</w:t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1D1"/>
            <w:hideMark/>
          </w:tcPr>
          <w:p w:rsidR="001F2C7E" w:rsidRDefault="001F2C7E">
            <w:pPr>
              <w:rPr>
                <w:rFonts w:ascii="Franklin Gothic Demi" w:hAnsi="Franklin Gothic Demi"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Policy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drugs are approved through national policy/service delivery guidelines for administration as first-line antihypertensives in severe pre-eclampsia/eclampsia (PE/E)?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>Labetolol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ab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  <w:lang w:val="es-HN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 xml:space="preserve">Hydralazine </w:t>
            </w: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ab/>
            </w:r>
            <w:r w:rsidR="00C44CFA">
              <w:rPr>
                <w:rFonts w:ascii="Franklin Gothic Book" w:hAnsi="Franklin Gothic Book"/>
                <w:sz w:val="18"/>
                <w:szCs w:val="18"/>
                <w:lang w:val="es-HN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sz w:val="18"/>
                <w:szCs w:val="18"/>
                <w:lang w:val="es-HN"/>
              </w:rPr>
            </w:r>
            <w:r w:rsidR="00C44CFA">
              <w:rPr>
                <w:rFonts w:ascii="Franklin Gothic Book" w:hAnsi="Franklin Gothic Book"/>
                <w:sz w:val="18"/>
                <w:szCs w:val="18"/>
                <w:lang w:val="es-HN"/>
              </w:rPr>
              <w:fldChar w:fldCharType="separate"/>
            </w:r>
            <w:r w:rsidR="00C44CFA">
              <w:rPr>
                <w:rFonts w:ascii="Franklin Gothic Book" w:hAnsi="Franklin Gothic Book"/>
                <w:sz w:val="18"/>
                <w:szCs w:val="18"/>
                <w:lang w:val="es-HN"/>
              </w:rPr>
              <w:fldChar w:fldCharType="end"/>
            </w: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 xml:space="preserve"> Yes   </w:t>
            </w:r>
            <w:r w:rsidR="00C44CFA">
              <w:rPr>
                <w:rFonts w:ascii="Franklin Gothic Book" w:hAnsi="Franklin Gothic Book"/>
                <w:sz w:val="18"/>
                <w:szCs w:val="18"/>
                <w:lang w:val="es-HN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sz w:val="18"/>
                <w:szCs w:val="18"/>
                <w:lang w:val="es-HN"/>
              </w:rPr>
            </w:r>
            <w:r w:rsidR="00C44CFA">
              <w:rPr>
                <w:rFonts w:ascii="Franklin Gothic Book" w:hAnsi="Franklin Gothic Book"/>
                <w:sz w:val="18"/>
                <w:szCs w:val="18"/>
                <w:lang w:val="es-HN"/>
              </w:rPr>
              <w:fldChar w:fldCharType="separate"/>
            </w:r>
            <w:r w:rsidR="00C44CFA">
              <w:rPr>
                <w:rFonts w:ascii="Franklin Gothic Book" w:hAnsi="Franklin Gothic Book"/>
                <w:sz w:val="18"/>
                <w:szCs w:val="18"/>
                <w:lang w:val="es-HN"/>
              </w:rPr>
              <w:fldChar w:fldCharType="end"/>
            </w: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 xml:space="preserve">Nifedipine 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 xml:space="preserve">Methyldopa 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Other (Please describe)</w:t>
            </w:r>
          </w:p>
          <w:p w:rsidR="001F2C7E" w:rsidRDefault="00C44CF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2.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drugs are listed on the National Essential Medicines List (EML), as antihypertensives in management of severe PE/E?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>Labetolol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ab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 xml:space="preserve">Hydralazine 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>Nifedipine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Methyldopa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Other (Please describe)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3.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drugs are approved through national policy/service delivery guidelines as first-line anticonvulsants for severe PE/E?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MgSO4 </w:t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Diazepam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ab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Other (Please describe)</w:t>
            </w:r>
          </w:p>
          <w:p w:rsidR="001F2C7E" w:rsidRDefault="00C44CF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4.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MgSO4</w:t>
            </w:r>
            <w:r>
              <w:rPr>
                <w:rFonts w:ascii="Franklin Gothic Medium" w:hAnsi="Franklin Gothic Medium"/>
                <w:sz w:val="18"/>
                <w:szCs w:val="18"/>
                <w:vertAlign w:val="superscript"/>
              </w:rPr>
              <w:footnoteReference w:id="18"/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on the National EML for: severe pre-eclampsia?; eclampsia?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19"/>
            </w:r>
          </w:p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>Pre-eclampsia</w:t>
            </w:r>
            <w:r>
              <w:rPr>
                <w:rFonts w:ascii="Franklin Gothic Medium" w:hAnsi="Franklin Gothic Medium"/>
                <w:sz w:val="18"/>
                <w:szCs w:val="18"/>
                <w:lang w:val="es-HN"/>
              </w:rPr>
              <w:tab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No</w:t>
            </w:r>
          </w:p>
          <w:p w:rsidR="001F2C7E" w:rsidRDefault="001F2C7E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HN"/>
              </w:rPr>
              <w:t>Eclampsia</w:t>
            </w:r>
            <w:r>
              <w:rPr>
                <w:rFonts w:ascii="Franklin Gothic Medium" w:hAnsi="Franklin Gothic Medium"/>
                <w:sz w:val="18"/>
                <w:szCs w:val="18"/>
                <w:lang w:val="es-HN"/>
              </w:rPr>
              <w:tab/>
              <w:t xml:space="preserve">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Yes   </w: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instrText xml:space="preserve"> FORMCHECKBOX </w:instrText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 w:rsidR="00C44CFA"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HN"/>
              </w:rPr>
              <w:t xml:space="preserve"> No</w:t>
            </w:r>
          </w:p>
          <w:p w:rsidR="001F2C7E" w:rsidRDefault="00C44CFA">
            <w:pPr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1F2C7E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Please attach a scanned/soft copy of the service delivery guidelines for the management of severe pre-eclampsia/eclampsia (PE/E), including the protocol for antihypertensives and administration of MgSO4.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5.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Are midwives authorized to diagnose severe PE/E and administer initial (loading) dose of MgSO4 at lowest level facility that they work at within the health system?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20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C44CF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1D1"/>
            <w:hideMark/>
          </w:tcPr>
          <w:p w:rsidR="001F2C7E" w:rsidRDefault="001F2C7E">
            <w:pPr>
              <w:pageBreakBefore/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lastRenderedPageBreak/>
              <w:t>Training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6.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Do pre-service education curricula include current global management principles for PE/E for all SBA cadres?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21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If Yes, which cadres? 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 w:rsidR="00C44CFA">
              <w:rPr>
                <w:b/>
                <w:color w:val="4F81BD" w:themeColor="accent1"/>
                <w:sz w:val="18"/>
                <w:szCs w:val="18"/>
              </w:rPr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C44CFA"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C44CFA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7.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Are current global management principles for PE/E included in in-service training courses for SBAs?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1D1"/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Logistics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8.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MgSO4 available at public facilities that offer maternity services?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22"/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 xml:space="preserve"> Regularly</w:t>
            </w:r>
          </w:p>
          <w:p w:rsidR="001F2C7E" w:rsidRDefault="00C44CF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 xml:space="preserve"> More than half the time </w:t>
            </w:r>
          </w:p>
          <w:p w:rsidR="001F2C7E" w:rsidRDefault="00C44CF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 xml:space="preserve"> Less than half the time </w:t>
            </w:r>
          </w:p>
          <w:p w:rsidR="001F2C7E" w:rsidRDefault="00C44CF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 xml:space="preserve"> Never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9.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How frequently do stock-outs of MgSO4 occur at the central/regional levels?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23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 xml:space="preserve"> Frequently (once in every 2 months or less)</w:t>
            </w:r>
          </w:p>
          <w:p w:rsidR="001F2C7E" w:rsidRDefault="00C44CF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 xml:space="preserve"> Sometimes (every 3 to 6 months)</w:t>
            </w:r>
          </w:p>
          <w:p w:rsidR="001F2C7E" w:rsidRDefault="00C44CF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sz w:val="18"/>
                <w:szCs w:val="18"/>
              </w:rPr>
              <w:t xml:space="preserve"> Rarely (once a year)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10.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MgSO4 currently available at the MOH medical store?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24"/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1D1"/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M&amp;E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11.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Is an indicator to monitor severe PE/E included in the national HMIS?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Yes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If Yes, what is this indicator and where is it recorded? </w:t>
            </w:r>
          </w:p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delivery logs, maternity chart, other registers)</w:t>
            </w:r>
          </w:p>
          <w:p w:rsidR="001F2C7E" w:rsidRDefault="00C44CFA">
            <w:pPr>
              <w:spacing w:before="120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fldChar w:fldCharType="end"/>
            </w:r>
            <w:r w:rsidR="001F2C7E">
              <w:rPr>
                <w:rFonts w:ascii="Franklin Gothic Book" w:hAnsi="Franklin Gothic Book"/>
                <w:b/>
                <w:sz w:val="18"/>
                <w:szCs w:val="18"/>
              </w:rPr>
              <w:t xml:space="preserve"> No</w:t>
            </w:r>
          </w:p>
          <w:p w:rsidR="001F2C7E" w:rsidRDefault="00C44CFA">
            <w:pPr>
              <w:spacing w:before="120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1D1"/>
            <w:hideMark/>
          </w:tcPr>
          <w:p w:rsidR="001F2C7E" w:rsidRDefault="001F2C7E">
            <w:pPr>
              <w:rPr>
                <w:rFonts w:ascii="Franklin Gothic Book" w:hAnsi="Franklin Gothic Book"/>
                <w:b/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PROGRAMMING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12.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Which activities in PE/E prevention and management are being undertaken by the MOH? Please briefly specify what is being done.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13.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Which activities in PE/E prevention and management programming are being undertaken by USAID-supported implementing partners? Please briefly specify what is being done.</w:t>
            </w:r>
            <w:r>
              <w:rPr>
                <w:rStyle w:val="FootnoteReference"/>
                <w:rFonts w:ascii="Franklin Gothic Medium" w:hAnsi="Franklin Gothic Medium"/>
                <w:sz w:val="18"/>
                <w:szCs w:val="18"/>
              </w:rPr>
              <w:footnoteReference w:id="25"/>
            </w:r>
            <w:r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14.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Which activities in PE/E prevention and management programming are being undertaken by other donors or other partners? Please briefly specify what is being done.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15.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% of districts are covered by current PE/E programs?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% of current SBAs are being reached by programmatic efforts of the current national PE/E programs?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(Provide your best possible estimate and any details you think would be helpful.)</w:t>
            </w:r>
            <w:r>
              <w:rPr>
                <w:rStyle w:val="FootnoteReference"/>
                <w:rFonts w:ascii="Franklin Gothic Book" w:hAnsi="Franklin Gothic Book"/>
                <w:sz w:val="18"/>
                <w:szCs w:val="18"/>
              </w:rPr>
              <w:footnoteReference w:id="26"/>
            </w:r>
          </w:p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1D1"/>
            <w:hideMark/>
          </w:tcPr>
          <w:p w:rsidR="001F2C7E" w:rsidRDefault="001F2C7E">
            <w:pPr>
              <w:rPr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Opportunities for Introduction, Expansion and Scale-Up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17.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Please describe any potential opportunities that you see for program introduction, expansion or scale-up.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1F2C7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Champion exists who needs support to disseminate messages; National conference scheduled for next year and curriculum revision planned; MOH has policy in place and needs support for program rollout.)</w:t>
            </w:r>
          </w:p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18.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What are the three most significant bottlenecks to scaling up PE/E management programs in your country? Briefly describe what is being done to address the bottlenecks, if anything.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  <w:tr w:rsidR="001F2C7E" w:rsidTr="001F2C7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B1D1"/>
            <w:hideMark/>
          </w:tcPr>
          <w:p w:rsidR="001F2C7E" w:rsidRDefault="001F2C7E">
            <w:pPr>
              <w:rPr>
                <w:szCs w:val="18"/>
              </w:rPr>
            </w:pPr>
            <w:r>
              <w:rPr>
                <w:rFonts w:ascii="Franklin Gothic Demi" w:hAnsi="Franklin Gothic Demi"/>
                <w:szCs w:val="18"/>
              </w:rPr>
              <w:t>Contact Person</w:t>
            </w:r>
          </w:p>
        </w:tc>
      </w:tr>
      <w:tr w:rsidR="001F2C7E" w:rsidTr="001F2C7E">
        <w:trPr>
          <w:cantSplit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19.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8E8"/>
            <w:hideMark/>
          </w:tcPr>
          <w:p w:rsidR="001F2C7E" w:rsidRDefault="001F2C7E">
            <w:pPr>
              <w:pStyle w:val="CommentText"/>
              <w:spacing w:after="100" w:afterAutospacing="1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Contact person who will be responsible for updates to this matrix. Include name, telephone number and e-mail address.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7E" w:rsidRDefault="00C44CFA">
            <w:pPr>
              <w:rPr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C7E">
              <w:rPr>
                <w:b/>
                <w:color w:val="4F81BD" w:themeColor="accent1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4F81BD" w:themeColor="accent1"/>
                <w:sz w:val="18"/>
                <w:szCs w:val="18"/>
              </w:rPr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separate"/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 w:rsidR="001F2C7E">
              <w:rPr>
                <w:b/>
                <w:noProof/>
                <w:color w:val="4F81BD" w:themeColor="accent1"/>
                <w:sz w:val="18"/>
                <w:szCs w:val="18"/>
              </w:rPr>
              <w:t> </w:t>
            </w:r>
            <w:r>
              <w:rPr>
                <w:b/>
                <w:color w:val="4F81BD" w:themeColor="accent1"/>
                <w:sz w:val="18"/>
                <w:szCs w:val="18"/>
              </w:rPr>
              <w:fldChar w:fldCharType="end"/>
            </w:r>
          </w:p>
        </w:tc>
      </w:tr>
    </w:tbl>
    <w:p w:rsidR="001F2C7E" w:rsidRDefault="001F2C7E" w:rsidP="001F2C7E">
      <w:pPr>
        <w:pStyle w:val="MCHIPnumberedlist"/>
        <w:numPr>
          <w:ilvl w:val="0"/>
          <w:numId w:val="0"/>
        </w:numPr>
      </w:pPr>
    </w:p>
    <w:p w:rsidR="00AE3481" w:rsidRPr="00DF7778" w:rsidRDefault="00AE3481" w:rsidP="00DF7778"/>
    <w:sectPr w:rsidR="00AE3481" w:rsidRPr="00DF7778" w:rsidSect="006E78CE">
      <w:headerReference w:type="even" r:id="rId8"/>
      <w:footerReference w:type="even" r:id="rId9"/>
      <w:footerReference w:type="default" r:id="rId10"/>
      <w:pgSz w:w="12240" w:h="15840"/>
      <w:pgMar w:top="720" w:right="720" w:bottom="720" w:left="720" w:header="0" w:footer="96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43" w:rsidRDefault="00972743">
      <w:r>
        <w:separator/>
      </w:r>
    </w:p>
  </w:endnote>
  <w:endnote w:type="continuationSeparator" w:id="0">
    <w:p w:rsidR="00972743" w:rsidRDefault="0097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Jenson Pro">
    <w:altName w:val="Adobe Jens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2D" w:rsidRDefault="00C44CFA">
    <w:pPr>
      <w:spacing w:line="14" w:lineRule="auto"/>
      <w:rPr>
        <w:sz w:val="20"/>
        <w:szCs w:val="20"/>
      </w:rPr>
    </w:pPr>
    <w:r w:rsidRPr="00C44CF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22.5pt;margin-top:732.4pt;width:418.55pt;height:23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Tx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" filled="f" stroked="f">
          <v:textbox inset="0,0,0,0">
            <w:txbxContent>
              <w:p w:rsidR="00DF7778" w:rsidRDefault="00DF7778">
                <w:pPr>
                  <w:spacing w:line="225" w:lineRule="exact"/>
                  <w:ind w:right="20"/>
                  <w:jc w:val="right"/>
                  <w:rPr>
                    <w:rFonts w:ascii="Franklin Gothic Medium Cond" w:eastAsia="Franklin Gothic Medium Cond" w:hAnsi="Franklin Gothic Medium Cond" w:cs="Franklin Gothic Medium Cond"/>
                    <w:sz w:val="20"/>
                    <w:szCs w:val="20"/>
                  </w:rPr>
                </w:pPr>
                <w:r>
                  <w:rPr>
                    <w:rFonts w:ascii="Franklin Gothic Medium Cond"/>
                    <w:spacing w:val="-1"/>
                    <w:sz w:val="20"/>
                  </w:rPr>
                  <w:t>National</w:t>
                </w:r>
                <w:r>
                  <w:rPr>
                    <w:rFonts w:ascii="Franklin Gothic Medium Cond"/>
                    <w:spacing w:val="-2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>Programs</w:t>
                </w:r>
                <w:r>
                  <w:rPr>
                    <w:rFonts w:ascii="Franklin Gothic Medium Cond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>for</w:t>
                </w:r>
                <w:r>
                  <w:rPr>
                    <w:rFonts w:ascii="Franklin Gothic Medium Cond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>the</w:t>
                </w:r>
                <w:r>
                  <w:rPr>
                    <w:rFonts w:ascii="Franklin Gothic Medium Cond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>Prevention</w:t>
                </w:r>
                <w:r>
                  <w:rPr>
                    <w:rFonts w:ascii="Franklin Gothic Medium Cond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>and</w:t>
                </w:r>
                <w:r>
                  <w:rPr>
                    <w:rFonts w:ascii="Franklin Gothic Medium Cond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>Management</w:t>
                </w:r>
                <w:r>
                  <w:rPr>
                    <w:rFonts w:ascii="Franklin Gothic Medium Cond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>of</w:t>
                </w:r>
                <w:r>
                  <w:rPr>
                    <w:rFonts w:ascii="Franklin Gothic Medium Cond"/>
                    <w:spacing w:val="-2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>Postpartum</w:t>
                </w:r>
                <w:r>
                  <w:rPr>
                    <w:rFonts w:ascii="Franklin Gothic Medium Cond"/>
                    <w:spacing w:val="-2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 xml:space="preserve">Hemorrhage </w:t>
                </w:r>
                <w:r>
                  <w:rPr>
                    <w:rFonts w:ascii="Franklin Gothic Medium Cond"/>
                    <w:sz w:val="20"/>
                  </w:rPr>
                  <w:t>and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 xml:space="preserve"> Pre-Eclampsia/Eclampsia:</w:t>
                </w:r>
              </w:p>
              <w:p w:rsidR="00DF7778" w:rsidRDefault="00DF7778">
                <w:pPr>
                  <w:ind w:right="20"/>
                  <w:jc w:val="right"/>
                  <w:rPr>
                    <w:rFonts w:ascii="Franklin Gothic Medium Cond" w:eastAsia="Franklin Gothic Medium Cond" w:hAnsi="Franklin Gothic Medium Cond" w:cs="Franklin Gothic Medium Cond"/>
                    <w:sz w:val="20"/>
                    <w:szCs w:val="20"/>
                  </w:rPr>
                </w:pPr>
                <w:r>
                  <w:rPr>
                    <w:rFonts w:ascii="Franklin Gothic Medium Cond"/>
                    <w:sz w:val="20"/>
                  </w:rPr>
                  <w:t>A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 xml:space="preserve"> </w:t>
                </w:r>
                <w:r>
                  <w:rPr>
                    <w:rFonts w:ascii="Franklin Gothic Medium Cond"/>
                    <w:sz w:val="20"/>
                  </w:rPr>
                  <w:t>Global</w:t>
                </w:r>
                <w:r>
                  <w:rPr>
                    <w:rFonts w:ascii="Franklin Gothic Medium Cond"/>
                    <w:spacing w:val="-1"/>
                    <w:sz w:val="20"/>
                  </w:rPr>
                  <w:t xml:space="preserve"> Survey, 2012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2D" w:rsidRDefault="0032082D" w:rsidP="00EE675D">
    <w:pPr>
      <w:pStyle w:val="Footer"/>
      <w:rPr>
        <w:b/>
        <w:i/>
        <w:sz w:val="18"/>
      </w:rPr>
    </w:pPr>
  </w:p>
  <w:p w:rsidR="0032082D" w:rsidRPr="0074650E" w:rsidRDefault="0032082D" w:rsidP="00E64A95">
    <w:pPr>
      <w:pStyle w:val="Footer"/>
      <w:rPr>
        <w:b/>
        <w:i/>
        <w:sz w:val="18"/>
      </w:rPr>
    </w:pPr>
    <w:r w:rsidRPr="0074650E">
      <w:rPr>
        <w:b/>
        <w:i/>
        <w:sz w:val="18"/>
      </w:rPr>
      <w:t xml:space="preserve">PPH and PE/E in 37 Countries </w:t>
    </w:r>
    <w:r w:rsidRPr="0074650E">
      <w:rPr>
        <w:b/>
        <w:i/>
        <w:sz w:val="18"/>
      </w:rPr>
      <w:ptab w:relativeTo="margin" w:alignment="center" w:leader="none"/>
    </w:r>
    <w:r w:rsidRPr="0074650E">
      <w:rPr>
        <w:b/>
        <w:i/>
        <w:sz w:val="18"/>
      </w:rPr>
      <w:ptab w:relativeTo="margin" w:alignment="right" w:leader="none"/>
    </w:r>
    <w:r w:rsidRPr="0074650E">
      <w:rPr>
        <w:b/>
        <w:i/>
        <w:sz w:val="18"/>
      </w:rPr>
      <w:t xml:space="preserve">Page </w:t>
    </w:r>
    <w:r w:rsidR="00C44CFA" w:rsidRPr="0074650E">
      <w:rPr>
        <w:b/>
        <w:i/>
        <w:sz w:val="18"/>
      </w:rPr>
      <w:fldChar w:fldCharType="begin"/>
    </w:r>
    <w:r w:rsidRPr="0074650E">
      <w:rPr>
        <w:b/>
        <w:i/>
        <w:sz w:val="18"/>
      </w:rPr>
      <w:instrText xml:space="preserve"> PAGE   \* MERGEFORMAT </w:instrText>
    </w:r>
    <w:r w:rsidR="00C44CFA" w:rsidRPr="0074650E">
      <w:rPr>
        <w:b/>
        <w:i/>
        <w:sz w:val="18"/>
      </w:rPr>
      <w:fldChar w:fldCharType="separate"/>
    </w:r>
    <w:r w:rsidR="00586663">
      <w:rPr>
        <w:b/>
        <w:i/>
        <w:noProof/>
        <w:sz w:val="18"/>
      </w:rPr>
      <w:t>5</w:t>
    </w:r>
    <w:r w:rsidR="00C44CFA" w:rsidRPr="0074650E">
      <w:rPr>
        <w:b/>
        <w:i/>
        <w:noProof/>
        <w:sz w:val="18"/>
      </w:rPr>
      <w:fldChar w:fldCharType="end"/>
    </w:r>
  </w:p>
  <w:p w:rsidR="0032082D" w:rsidRDefault="0032082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43" w:rsidRDefault="00972743">
      <w:r>
        <w:separator/>
      </w:r>
    </w:p>
  </w:footnote>
  <w:footnote w:type="continuationSeparator" w:id="0">
    <w:p w:rsidR="00972743" w:rsidRDefault="00972743">
      <w:r>
        <w:continuationSeparator/>
      </w:r>
    </w:p>
  </w:footnote>
  <w:footnote w:id="1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  <w:lang w:val="en-GB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/>
          <w:sz w:val="18"/>
          <w:szCs w:val="18"/>
          <w:lang w:val="en-GB"/>
        </w:rPr>
        <w:t>Active management of the third stage of labor</w:t>
      </w:r>
    </w:p>
  </w:footnote>
  <w:footnote w:id="2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/>
          <w:sz w:val="18"/>
          <w:szCs w:val="18"/>
          <w:lang w:val="en-GB"/>
        </w:rPr>
        <w:t>In 2011, countries were not asked to provide Service Delivery Guidelines or Essential Medicines Lists.</w:t>
      </w:r>
    </w:p>
  </w:footnote>
  <w:footnote w:id="3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/>
          <w:sz w:val="18"/>
          <w:szCs w:val="18"/>
          <w:lang w:val="en-GB"/>
        </w:rPr>
        <w:t>This question was changed in 2012.</w:t>
      </w:r>
    </w:p>
  </w:footnote>
  <w:footnote w:id="4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This question was changed in 2012.</w:t>
      </w:r>
    </w:p>
  </w:footnote>
  <w:footnote w:id="5">
    <w:p w:rsidR="0032082D" w:rsidRPr="001F2C7E" w:rsidRDefault="0032082D" w:rsidP="001F2C7E">
      <w:pPr>
        <w:pStyle w:val="FootnoteText"/>
        <w:rPr>
          <w:rFonts w:ascii="Franklin Gothic Book" w:hAnsi="Franklin Gothic Book" w:cs="Arial"/>
          <w:sz w:val="18"/>
          <w:szCs w:val="18"/>
        </w:rPr>
      </w:pPr>
      <w:r w:rsidRPr="001F2C7E">
        <w:rPr>
          <w:rStyle w:val="FootnoteReference"/>
          <w:rFonts w:ascii="Franklin Gothic Book" w:hAnsi="Franklin Gothic Book" w:cs="Arial"/>
          <w:sz w:val="18"/>
          <w:szCs w:val="18"/>
        </w:rPr>
        <w:footnoteRef/>
      </w:r>
      <w:r w:rsidRPr="001F2C7E">
        <w:rPr>
          <w:rFonts w:ascii="Franklin Gothic Book" w:hAnsi="Franklin Gothic Book" w:cs="Arial"/>
          <w:sz w:val="18"/>
          <w:szCs w:val="18"/>
        </w:rPr>
        <w:t xml:space="preserve"> Skilled Birth Attendant</w:t>
      </w:r>
    </w:p>
  </w:footnote>
  <w:footnote w:id="6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on this question changed slightly from 2011 to 2012.</w:t>
      </w:r>
    </w:p>
  </w:footnote>
  <w:footnote w:id="7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on this question changed slightly from 2011 to 2012.</w:t>
      </w:r>
    </w:p>
  </w:footnote>
  <w:footnote w:id="8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on this question changed slightly from 2011 to 2012.</w:t>
      </w:r>
    </w:p>
  </w:footnote>
  <w:footnote w:id="9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of this question and the response choices were changed in 2012.</w:t>
      </w:r>
    </w:p>
  </w:footnote>
  <w:footnote w:id="10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This question was added in 2012.</w:t>
      </w:r>
    </w:p>
  </w:footnote>
  <w:footnote w:id="11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of this question changed slightly and the response choices were changed in 2012.</w:t>
      </w:r>
    </w:p>
  </w:footnote>
  <w:footnote w:id="12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  <w:highlight w:val="yellow"/>
        </w:rPr>
      </w:pPr>
      <w:r w:rsidRPr="001F2C7E">
        <w:rPr>
          <w:rStyle w:val="FootnoteReference"/>
          <w:rFonts w:ascii="Franklin Gothic Book" w:hAnsi="Franklin Gothic Book" w:cs="Arial"/>
          <w:sz w:val="18"/>
          <w:szCs w:val="18"/>
        </w:rPr>
        <w:footnoteRef/>
      </w:r>
      <w:r w:rsidRPr="001F2C7E">
        <w:rPr>
          <w:rFonts w:ascii="Franklin Gothic Book" w:hAnsi="Franklin Gothic Book" w:cs="Arial"/>
          <w:sz w:val="18"/>
          <w:szCs w:val="18"/>
        </w:rPr>
        <w:t xml:space="preserve"> Ministry of Health</w:t>
      </w:r>
    </w:p>
  </w:footnote>
  <w:footnote w:id="13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This question was added in 2012.</w:t>
      </w:r>
    </w:p>
  </w:footnote>
  <w:footnote w:id="14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Health Management Information System</w:t>
      </w:r>
    </w:p>
  </w:footnote>
  <w:footnote w:id="15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response choices were changed in 2012.</w:t>
      </w:r>
    </w:p>
  </w:footnote>
  <w:footnote w:id="16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on this question changed slightly from 2011 to 2012.</w:t>
      </w:r>
    </w:p>
  </w:footnote>
  <w:footnote w:id="17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This wording was added in 2012.</w:t>
      </w:r>
    </w:p>
  </w:footnote>
  <w:footnote w:id="18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Fonts w:ascii="Franklin Gothic Book" w:hAnsi="Franklin Gothic Book" w:cs="Arial"/>
          <w:sz w:val="18"/>
          <w:szCs w:val="18"/>
          <w:vertAlign w:val="superscript"/>
        </w:rPr>
        <w:footnoteRef/>
      </w:r>
      <w:r w:rsidRPr="001F2C7E">
        <w:rPr>
          <w:rFonts w:ascii="Franklin Gothic Book" w:hAnsi="Franklin Gothic Book" w:cs="Arial"/>
          <w:sz w:val="18"/>
          <w:szCs w:val="18"/>
        </w:rPr>
        <w:t xml:space="preserve"> Magnesium Sulfate</w:t>
      </w:r>
    </w:p>
  </w:footnote>
  <w:footnote w:id="19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response choices were added in 2012.</w:t>
      </w:r>
    </w:p>
  </w:footnote>
  <w:footnote w:id="20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on this question changed slightly from 2011 to 2012.</w:t>
      </w:r>
    </w:p>
  </w:footnote>
  <w:footnote w:id="21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on this question changed slightly from 2011 to 2012.</w:t>
      </w:r>
    </w:p>
  </w:footnote>
  <w:footnote w:id="22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response choices were changed in 2012.</w:t>
      </w:r>
    </w:p>
  </w:footnote>
  <w:footnote w:id="23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of this question changed slightly and the response choices were changed in 2012.</w:t>
      </w:r>
    </w:p>
  </w:footnote>
  <w:footnote w:id="24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This question was added in 2012.</w:t>
      </w:r>
    </w:p>
  </w:footnote>
  <w:footnote w:id="25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The wording on this question changed slightly from 2011 to 2012.</w:t>
      </w:r>
    </w:p>
  </w:footnote>
  <w:footnote w:id="26">
    <w:p w:rsidR="0032082D" w:rsidRPr="001F2C7E" w:rsidRDefault="0032082D" w:rsidP="001F2C7E">
      <w:pPr>
        <w:pStyle w:val="FootnoteText"/>
        <w:rPr>
          <w:rFonts w:ascii="Franklin Gothic Book" w:hAnsi="Franklin Gothic Book"/>
          <w:sz w:val="18"/>
          <w:szCs w:val="18"/>
        </w:rPr>
      </w:pPr>
      <w:r w:rsidRPr="001F2C7E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1F2C7E">
        <w:rPr>
          <w:rFonts w:ascii="Franklin Gothic Book" w:hAnsi="Franklin Gothic Book"/>
          <w:sz w:val="18"/>
          <w:szCs w:val="18"/>
        </w:rPr>
        <w:t xml:space="preserve"> </w:t>
      </w:r>
      <w:r w:rsidRPr="001F2C7E">
        <w:rPr>
          <w:rFonts w:ascii="Franklin Gothic Book" w:hAnsi="Franklin Gothic Book" w:cs="Arial"/>
          <w:sz w:val="18"/>
          <w:szCs w:val="18"/>
        </w:rPr>
        <w:t>This wording was added in 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2D" w:rsidRDefault="00C44CFA">
    <w:sdt>
      <w:sdtPr>
        <w:id w:val="1161118819"/>
        <w:placeholder>
          <w:docPart w:val="F067167109C08740B29CA9DC06DD1B91"/>
        </w:placeholder>
        <w:temporary/>
        <w:showingPlcHdr/>
      </w:sdtPr>
      <w:sdtContent>
        <w:r w:rsidR="0032082D">
          <w:t>[Type text]</w:t>
        </w:r>
      </w:sdtContent>
    </w:sdt>
    <w:r w:rsidR="0032082D">
      <w:ptab w:relativeTo="margin" w:alignment="center" w:leader="none"/>
    </w:r>
    <w:sdt>
      <w:sdtPr>
        <w:id w:val="-573815824"/>
        <w:placeholder>
          <w:docPart w:val="302C28B705274643BE67E0844E173ECC"/>
        </w:placeholder>
        <w:temporary/>
        <w:showingPlcHdr/>
      </w:sdtPr>
      <w:sdtContent>
        <w:r w:rsidR="0032082D">
          <w:t>[Type text]</w:t>
        </w:r>
      </w:sdtContent>
    </w:sdt>
    <w:r w:rsidR="0032082D">
      <w:ptab w:relativeTo="margin" w:alignment="right" w:leader="none"/>
    </w:r>
    <w:sdt>
      <w:sdtPr>
        <w:id w:val="-1339918550"/>
        <w:placeholder>
          <w:docPart w:val="C105750E453A064A9242E8C9434223FF"/>
        </w:placeholder>
        <w:temporary/>
        <w:showingPlcHdr/>
      </w:sdtPr>
      <w:sdtContent>
        <w:r w:rsidR="0032082D">
          <w:t>[Type text]</w:t>
        </w:r>
      </w:sdtContent>
    </w:sdt>
  </w:p>
  <w:p w:rsidR="0032082D" w:rsidRDefault="003208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F87"/>
    <w:multiLevelType w:val="hybridMultilevel"/>
    <w:tmpl w:val="DCDA5608"/>
    <w:lvl w:ilvl="0" w:tplc="0FE6577E">
      <w:start w:val="5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6BE7"/>
    <w:multiLevelType w:val="hybridMultilevel"/>
    <w:tmpl w:val="8C58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3595"/>
    <w:multiLevelType w:val="hybridMultilevel"/>
    <w:tmpl w:val="B1B87FE8"/>
    <w:lvl w:ilvl="0" w:tplc="5428D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8D7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47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F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25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8A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4E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68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C4BC7"/>
    <w:multiLevelType w:val="hybridMultilevel"/>
    <w:tmpl w:val="BA7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72266"/>
    <w:multiLevelType w:val="hybridMultilevel"/>
    <w:tmpl w:val="AC3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8F34A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0521"/>
    <w:multiLevelType w:val="hybridMultilevel"/>
    <w:tmpl w:val="F15C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86B8B"/>
    <w:multiLevelType w:val="hybridMultilevel"/>
    <w:tmpl w:val="210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16B39"/>
    <w:multiLevelType w:val="hybridMultilevel"/>
    <w:tmpl w:val="62E204CC"/>
    <w:lvl w:ilvl="0" w:tplc="D298A376">
      <w:start w:val="1"/>
      <w:numFmt w:val="bullet"/>
      <w:pStyle w:val="MCHIPBullet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0084A9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08F662C"/>
    <w:multiLevelType w:val="hybridMultilevel"/>
    <w:tmpl w:val="CB46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0CD"/>
    <w:multiLevelType w:val="hybridMultilevel"/>
    <w:tmpl w:val="D4EAA91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189834DD"/>
    <w:multiLevelType w:val="hybridMultilevel"/>
    <w:tmpl w:val="373C888E"/>
    <w:lvl w:ilvl="0" w:tplc="B094B8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A4D5A"/>
    <w:multiLevelType w:val="hybridMultilevel"/>
    <w:tmpl w:val="E1622688"/>
    <w:lvl w:ilvl="0" w:tplc="8862AE3A">
      <w:start w:val="1"/>
      <w:numFmt w:val="decimal"/>
      <w:pStyle w:val="MCHIPnumberedlist"/>
      <w:lvlText w:val="%1.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42178"/>
    <w:multiLevelType w:val="hybridMultilevel"/>
    <w:tmpl w:val="819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2357A"/>
    <w:multiLevelType w:val="hybridMultilevel"/>
    <w:tmpl w:val="9AB8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F03C4E"/>
    <w:multiLevelType w:val="hybridMultilevel"/>
    <w:tmpl w:val="53C4E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0A1C22"/>
    <w:multiLevelType w:val="hybridMultilevel"/>
    <w:tmpl w:val="049881E8"/>
    <w:lvl w:ilvl="0" w:tplc="017898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2B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C9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67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4C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AA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E7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64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A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521B3C"/>
    <w:multiLevelType w:val="hybridMultilevel"/>
    <w:tmpl w:val="13AC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E1F86"/>
    <w:multiLevelType w:val="hybridMultilevel"/>
    <w:tmpl w:val="1A163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27AFD"/>
    <w:multiLevelType w:val="hybridMultilevel"/>
    <w:tmpl w:val="919EEFF6"/>
    <w:lvl w:ilvl="0" w:tplc="92DC7E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6ECD5A">
      <w:start w:val="1"/>
      <w:numFmt w:val="bullet"/>
      <w:pStyle w:val="MCHIPTableBulle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3" w:tplc="5532F02E">
      <w:start w:val="1"/>
      <w:numFmt w:val="bullet"/>
      <w:pStyle w:val="MCHIPTableBullet2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3E05"/>
    <w:multiLevelType w:val="hybridMultilevel"/>
    <w:tmpl w:val="FF7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F2A66"/>
    <w:multiLevelType w:val="hybridMultilevel"/>
    <w:tmpl w:val="88D4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AB2909"/>
    <w:multiLevelType w:val="hybridMultilevel"/>
    <w:tmpl w:val="FDB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04C10"/>
    <w:multiLevelType w:val="hybridMultilevel"/>
    <w:tmpl w:val="7EF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37A93"/>
    <w:multiLevelType w:val="hybridMultilevel"/>
    <w:tmpl w:val="4234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04CF7"/>
    <w:multiLevelType w:val="hybridMultilevel"/>
    <w:tmpl w:val="E0E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3769E"/>
    <w:multiLevelType w:val="hybridMultilevel"/>
    <w:tmpl w:val="C2BAF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E31E0"/>
    <w:multiLevelType w:val="hybridMultilevel"/>
    <w:tmpl w:val="34B2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574A9"/>
    <w:multiLevelType w:val="hybridMultilevel"/>
    <w:tmpl w:val="D9345ED6"/>
    <w:lvl w:ilvl="0" w:tplc="5866C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DA45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2F8205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plc="BB9AAC3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5B7285"/>
    <w:multiLevelType w:val="hybridMultilevel"/>
    <w:tmpl w:val="4510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E3737"/>
    <w:multiLevelType w:val="hybridMultilevel"/>
    <w:tmpl w:val="ED8C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D35B4"/>
    <w:multiLevelType w:val="hybridMultilevel"/>
    <w:tmpl w:val="E54AF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514C2A"/>
    <w:multiLevelType w:val="hybridMultilevel"/>
    <w:tmpl w:val="5B58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E5EBD"/>
    <w:multiLevelType w:val="hybridMultilevel"/>
    <w:tmpl w:val="738C2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28E1"/>
    <w:multiLevelType w:val="hybridMultilevel"/>
    <w:tmpl w:val="F312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1453A"/>
    <w:multiLevelType w:val="hybridMultilevel"/>
    <w:tmpl w:val="F7A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F27F3"/>
    <w:multiLevelType w:val="hybridMultilevel"/>
    <w:tmpl w:val="7950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B6D91"/>
    <w:multiLevelType w:val="hybridMultilevel"/>
    <w:tmpl w:val="5EB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C21F2"/>
    <w:multiLevelType w:val="hybridMultilevel"/>
    <w:tmpl w:val="1110FF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00333B"/>
    <w:multiLevelType w:val="hybridMultilevel"/>
    <w:tmpl w:val="4F526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820133"/>
    <w:multiLevelType w:val="hybridMultilevel"/>
    <w:tmpl w:val="0684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F17E8"/>
    <w:multiLevelType w:val="hybridMultilevel"/>
    <w:tmpl w:val="CB6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2032E"/>
    <w:multiLevelType w:val="hybridMultilevel"/>
    <w:tmpl w:val="5A20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744F4"/>
    <w:multiLevelType w:val="hybridMultilevel"/>
    <w:tmpl w:val="08948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31"/>
  </w:num>
  <w:num w:numId="5">
    <w:abstractNumId w:val="16"/>
  </w:num>
  <w:num w:numId="6">
    <w:abstractNumId w:val="20"/>
  </w:num>
  <w:num w:numId="7">
    <w:abstractNumId w:val="26"/>
  </w:num>
  <w:num w:numId="8">
    <w:abstractNumId w:val="42"/>
  </w:num>
  <w:num w:numId="9">
    <w:abstractNumId w:val="23"/>
  </w:num>
  <w:num w:numId="10">
    <w:abstractNumId w:val="36"/>
  </w:num>
  <w:num w:numId="11">
    <w:abstractNumId w:val="24"/>
  </w:num>
  <w:num w:numId="12">
    <w:abstractNumId w:val="19"/>
  </w:num>
  <w:num w:numId="13">
    <w:abstractNumId w:val="41"/>
  </w:num>
  <w:num w:numId="14">
    <w:abstractNumId w:val="39"/>
  </w:num>
  <w:num w:numId="15">
    <w:abstractNumId w:val="35"/>
  </w:num>
  <w:num w:numId="16">
    <w:abstractNumId w:val="29"/>
  </w:num>
  <w:num w:numId="17">
    <w:abstractNumId w:val="4"/>
  </w:num>
  <w:num w:numId="18">
    <w:abstractNumId w:val="40"/>
  </w:num>
  <w:num w:numId="19">
    <w:abstractNumId w:val="6"/>
  </w:num>
  <w:num w:numId="20">
    <w:abstractNumId w:val="33"/>
  </w:num>
  <w:num w:numId="21">
    <w:abstractNumId w:val="5"/>
  </w:num>
  <w:num w:numId="22">
    <w:abstractNumId w:val="34"/>
  </w:num>
  <w:num w:numId="23">
    <w:abstractNumId w:val="13"/>
  </w:num>
  <w:num w:numId="24">
    <w:abstractNumId w:val="38"/>
  </w:num>
  <w:num w:numId="25">
    <w:abstractNumId w:val="17"/>
  </w:num>
  <w:num w:numId="26">
    <w:abstractNumId w:val="12"/>
  </w:num>
  <w:num w:numId="27">
    <w:abstractNumId w:val="9"/>
  </w:num>
  <w:num w:numId="28">
    <w:abstractNumId w:val="22"/>
  </w:num>
  <w:num w:numId="29">
    <w:abstractNumId w:val="1"/>
  </w:num>
  <w:num w:numId="30">
    <w:abstractNumId w:val="15"/>
  </w:num>
  <w:num w:numId="31">
    <w:abstractNumId w:val="28"/>
  </w:num>
  <w:num w:numId="32">
    <w:abstractNumId w:val="0"/>
  </w:num>
  <w:num w:numId="33">
    <w:abstractNumId w:val="30"/>
  </w:num>
  <w:num w:numId="34">
    <w:abstractNumId w:val="32"/>
  </w:num>
  <w:num w:numId="35">
    <w:abstractNumId w:val="8"/>
  </w:num>
  <w:num w:numId="36">
    <w:abstractNumId w:val="3"/>
  </w:num>
  <w:num w:numId="37">
    <w:abstractNumId w:val="10"/>
  </w:num>
  <w:num w:numId="38">
    <w:abstractNumId w:val="2"/>
  </w:num>
  <w:num w:numId="39">
    <w:abstractNumId w:val="37"/>
  </w:num>
  <w:num w:numId="40">
    <w:abstractNumId w:val="14"/>
  </w:num>
  <w:num w:numId="41">
    <w:abstractNumId w:val="27"/>
  </w:num>
  <w:num w:numId="42">
    <w:abstractNumId w:val="27"/>
  </w:num>
  <w:num w:numId="43">
    <w:abstractNumId w:val="18"/>
  </w:num>
  <w:num w:numId="44">
    <w:abstractNumId w:val="18"/>
  </w:num>
  <w:num w:numId="45">
    <w:abstractNumId w:val="11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3481"/>
    <w:rsid w:val="00001CD0"/>
    <w:rsid w:val="000336C8"/>
    <w:rsid w:val="000A54D6"/>
    <w:rsid w:val="000B7DAC"/>
    <w:rsid w:val="000C51D2"/>
    <w:rsid w:val="000D4FFF"/>
    <w:rsid w:val="00121506"/>
    <w:rsid w:val="00141EA4"/>
    <w:rsid w:val="00147B40"/>
    <w:rsid w:val="001B13E1"/>
    <w:rsid w:val="001F2C7E"/>
    <w:rsid w:val="00233268"/>
    <w:rsid w:val="002D2FE8"/>
    <w:rsid w:val="002E00C4"/>
    <w:rsid w:val="0032082D"/>
    <w:rsid w:val="003B2FED"/>
    <w:rsid w:val="003F4F9F"/>
    <w:rsid w:val="003F6C15"/>
    <w:rsid w:val="00421FE1"/>
    <w:rsid w:val="004540F8"/>
    <w:rsid w:val="004C5867"/>
    <w:rsid w:val="00534ADF"/>
    <w:rsid w:val="00574111"/>
    <w:rsid w:val="00586663"/>
    <w:rsid w:val="006802EC"/>
    <w:rsid w:val="006A3025"/>
    <w:rsid w:val="006B20EB"/>
    <w:rsid w:val="006B61E7"/>
    <w:rsid w:val="006E78CE"/>
    <w:rsid w:val="00724685"/>
    <w:rsid w:val="00733251"/>
    <w:rsid w:val="0073525D"/>
    <w:rsid w:val="007660DC"/>
    <w:rsid w:val="007A3AE2"/>
    <w:rsid w:val="007C4B6A"/>
    <w:rsid w:val="007D2290"/>
    <w:rsid w:val="00873EEA"/>
    <w:rsid w:val="008A0D37"/>
    <w:rsid w:val="008A413F"/>
    <w:rsid w:val="00972743"/>
    <w:rsid w:val="00983613"/>
    <w:rsid w:val="00A86600"/>
    <w:rsid w:val="00A914E6"/>
    <w:rsid w:val="00AB5879"/>
    <w:rsid w:val="00AE3481"/>
    <w:rsid w:val="00B1482B"/>
    <w:rsid w:val="00B34936"/>
    <w:rsid w:val="00B655D9"/>
    <w:rsid w:val="00B84452"/>
    <w:rsid w:val="00C44CFA"/>
    <w:rsid w:val="00D10387"/>
    <w:rsid w:val="00D22941"/>
    <w:rsid w:val="00DF398E"/>
    <w:rsid w:val="00DF7778"/>
    <w:rsid w:val="00E41E60"/>
    <w:rsid w:val="00E64A95"/>
    <w:rsid w:val="00EE675D"/>
    <w:rsid w:val="00F41BD4"/>
    <w:rsid w:val="00FB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FE8"/>
  </w:style>
  <w:style w:type="paragraph" w:styleId="Heading1">
    <w:name w:val="heading 1"/>
    <w:basedOn w:val="Normal"/>
    <w:link w:val="Heading1Char"/>
    <w:uiPriority w:val="9"/>
    <w:qFormat/>
    <w:rsid w:val="00EE67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C7E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C7E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D2FE8"/>
    <w:pPr>
      <w:ind w:left="100"/>
    </w:pPr>
    <w:rPr>
      <w:rFonts w:ascii="Franklin Gothic Book" w:eastAsia="Franklin Gothic Book" w:hAnsi="Franklin Gothic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E675D"/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FE8"/>
  </w:style>
  <w:style w:type="paragraph" w:customStyle="1" w:styleId="TableParagraph">
    <w:name w:val="Table Paragraph"/>
    <w:basedOn w:val="Normal"/>
    <w:uiPriority w:val="1"/>
    <w:qFormat/>
    <w:rsid w:val="002D2FE8"/>
  </w:style>
  <w:style w:type="character" w:styleId="Hyperlink">
    <w:name w:val="Hyperlink"/>
    <w:basedOn w:val="DefaultParagraphFont"/>
    <w:uiPriority w:val="99"/>
    <w:unhideWhenUsed/>
    <w:rsid w:val="00EE675D"/>
    <w:rPr>
      <w:color w:val="0000FF" w:themeColor="hyperlink"/>
      <w:u w:val="single"/>
    </w:rPr>
  </w:style>
  <w:style w:type="paragraph" w:styleId="FootnoteText">
    <w:name w:val="footnote text"/>
    <w:aliases w:val="fg"/>
    <w:basedOn w:val="Normal"/>
    <w:link w:val="FootnoteTextChar"/>
    <w:uiPriority w:val="99"/>
    <w:unhideWhenUsed/>
    <w:rsid w:val="00EE675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g Char"/>
    <w:basedOn w:val="DefaultParagraphFont"/>
    <w:link w:val="FootnoteText"/>
    <w:uiPriority w:val="99"/>
    <w:rsid w:val="00EE67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E675D"/>
    <w:rPr>
      <w:vertAlign w:val="superscript"/>
    </w:rPr>
  </w:style>
  <w:style w:type="paragraph" w:customStyle="1" w:styleId="MCHIPBodyText">
    <w:name w:val="MCHIP_Body Text"/>
    <w:basedOn w:val="Normal"/>
    <w:uiPriority w:val="99"/>
    <w:qFormat/>
    <w:rsid w:val="00EE675D"/>
    <w:pPr>
      <w:widowControl/>
    </w:pPr>
    <w:rPr>
      <w:rFonts w:ascii="Century Schoolbook" w:eastAsia="Times New Roman" w:hAnsi="Century Schoolbook" w:cs="Times New Roman"/>
      <w:sz w:val="21"/>
    </w:rPr>
  </w:style>
  <w:style w:type="paragraph" w:customStyle="1" w:styleId="MCHIPHeading1">
    <w:name w:val="MCHIP_Heading 1"/>
    <w:basedOn w:val="Normal"/>
    <w:uiPriority w:val="99"/>
    <w:qFormat/>
    <w:rsid w:val="00EE675D"/>
    <w:pPr>
      <w:widowControl/>
      <w:spacing w:before="120" w:after="60"/>
    </w:pPr>
    <w:rPr>
      <w:rFonts w:ascii="Franklin Gothic Medium" w:eastAsia="Times New Roman" w:hAnsi="Franklin Gothic Medium" w:cs="Times New Roman"/>
      <w:bCs/>
      <w:sz w:val="28"/>
      <w:szCs w:val="28"/>
    </w:rPr>
  </w:style>
  <w:style w:type="character" w:customStyle="1" w:styleId="googqs-tidbit1">
    <w:name w:val="goog_qs-tidbit1"/>
    <w:basedOn w:val="DefaultParagraphFont"/>
    <w:rsid w:val="00EE67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E675D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5D"/>
  </w:style>
  <w:style w:type="paragraph" w:styleId="Footer">
    <w:name w:val="footer"/>
    <w:basedOn w:val="Normal"/>
    <w:link w:val="FooterChar"/>
    <w:uiPriority w:val="99"/>
    <w:unhideWhenUsed/>
    <w:rsid w:val="00EE675D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5D"/>
  </w:style>
  <w:style w:type="character" w:styleId="CommentReference">
    <w:name w:val="annotation reference"/>
    <w:basedOn w:val="DefaultParagraphFont"/>
    <w:uiPriority w:val="99"/>
    <w:semiHidden/>
    <w:unhideWhenUsed/>
    <w:rsid w:val="00EE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75D"/>
    <w:pPr>
      <w:widowControl/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75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5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Tahoma" w:hAnsi="Tahoma" w:cs="Tahoma"/>
      <w:sz w:val="16"/>
      <w:szCs w:val="16"/>
    </w:rPr>
  </w:style>
  <w:style w:type="paragraph" w:customStyle="1" w:styleId="MCHIPBullet1">
    <w:name w:val="MCHIP_Bullet 1"/>
    <w:basedOn w:val="Normal"/>
    <w:uiPriority w:val="99"/>
    <w:qFormat/>
    <w:rsid w:val="00EE675D"/>
    <w:pPr>
      <w:widowControl/>
      <w:numPr>
        <w:numId w:val="2"/>
      </w:numPr>
      <w:spacing w:before="120"/>
    </w:pPr>
    <w:rPr>
      <w:rFonts w:ascii="Century Schoolbook" w:eastAsia="Times New Roman" w:hAnsi="Century Schoolbook" w:cs="Times New Roman"/>
      <w:sz w:val="21"/>
    </w:rPr>
  </w:style>
  <w:style w:type="table" w:styleId="TableGrid">
    <w:name w:val="Table Grid"/>
    <w:basedOn w:val="TableNormal"/>
    <w:uiPriority w:val="59"/>
    <w:rsid w:val="00EE675D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HIPChapterTitle">
    <w:name w:val="MCHIP_Chapter Title"/>
    <w:basedOn w:val="Normal"/>
    <w:uiPriority w:val="99"/>
    <w:qFormat/>
    <w:rsid w:val="00EE675D"/>
    <w:pPr>
      <w:widowControl/>
      <w:pBdr>
        <w:bottom w:val="single" w:sz="8" w:space="1" w:color="0084A9"/>
      </w:pBdr>
      <w:spacing w:after="120"/>
    </w:pPr>
    <w:rPr>
      <w:rFonts w:ascii="Franklin Gothic Demi" w:eastAsia="Times New Roman" w:hAnsi="Franklin Gothic Demi" w:cs="Times New Roman"/>
      <w:caps/>
      <w:color w:val="0084A9"/>
      <w:sz w:val="44"/>
      <w:szCs w:val="44"/>
    </w:rPr>
  </w:style>
  <w:style w:type="paragraph" w:customStyle="1" w:styleId="Default">
    <w:name w:val="Default"/>
    <w:uiPriority w:val="99"/>
    <w:rsid w:val="00EE675D"/>
    <w:pPr>
      <w:widowControl/>
      <w:autoSpaceDE w:val="0"/>
      <w:autoSpaceDN w:val="0"/>
      <w:adjustRightInd w:val="0"/>
    </w:pPr>
    <w:rPr>
      <w:rFonts w:ascii="Adobe Jenson Pro" w:hAnsi="Adobe Jenson Pro" w:cs="Adobe Jens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675D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E675D"/>
    <w:rPr>
      <w:rFonts w:cs="Adobe Jenson Pro"/>
      <w:b/>
      <w:bCs/>
      <w:color w:val="FFFFFC"/>
      <w:sz w:val="54"/>
      <w:szCs w:val="54"/>
    </w:rPr>
  </w:style>
  <w:style w:type="paragraph" w:styleId="NormalWeb">
    <w:name w:val="Normal (Web)"/>
    <w:basedOn w:val="Normal"/>
    <w:uiPriority w:val="99"/>
    <w:unhideWhenUsed/>
    <w:rsid w:val="00EE67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E675D"/>
    <w:pPr>
      <w:widowControl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67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75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E675D"/>
    <w:pPr>
      <w:widowControl/>
      <w:spacing w:after="300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75D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EE675D"/>
    <w:pPr>
      <w:widowControl/>
    </w:pPr>
    <w:rPr>
      <w:rFonts w:ascii="Calibri" w:hAnsi="Calibri" w:cs="Times New Roman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E675D"/>
    <w:rPr>
      <w:rFonts w:ascii="Calibri" w:hAnsi="Calibri" w:cs="Times New Roman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75D"/>
    <w:rPr>
      <w:rFonts w:ascii="Lucida Grande" w:hAnsi="Lucida Grande" w:cs="Lucida Grande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75D"/>
    <w:pPr>
      <w:widowControl/>
    </w:pPr>
    <w:rPr>
      <w:rFonts w:ascii="Lucida Grande" w:hAnsi="Lucida Grande" w:cs="Lucida Grand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C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1F2C7E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uiPriority w:val="99"/>
    <w:semiHidden/>
    <w:rsid w:val="001F2C7E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PFARBodycopyChar">
    <w:name w:val="PEPFAR_Body copy Char"/>
    <w:basedOn w:val="DefaultParagraphFont"/>
    <w:link w:val="PEPFARBodycopy"/>
    <w:semiHidden/>
    <w:locked/>
    <w:rsid w:val="001F2C7E"/>
    <w:rPr>
      <w:sz w:val="24"/>
      <w:szCs w:val="24"/>
    </w:rPr>
  </w:style>
  <w:style w:type="paragraph" w:customStyle="1" w:styleId="PEPFARBodycopy">
    <w:name w:val="PEPFAR_Body copy"/>
    <w:basedOn w:val="Normal"/>
    <w:link w:val="PEPFARBodycopyChar"/>
    <w:semiHidden/>
    <w:rsid w:val="001F2C7E"/>
    <w:pPr>
      <w:widowControl/>
    </w:pPr>
    <w:rPr>
      <w:sz w:val="24"/>
      <w:szCs w:val="24"/>
    </w:rPr>
  </w:style>
  <w:style w:type="character" w:customStyle="1" w:styleId="MCHIPBodyCopyChar">
    <w:name w:val="MCHIP_Body Copy Char"/>
    <w:basedOn w:val="DefaultParagraphFont"/>
    <w:link w:val="MCHIPBodyCopy"/>
    <w:semiHidden/>
    <w:locked/>
    <w:rsid w:val="001F2C7E"/>
    <w:rPr>
      <w:rFonts w:ascii="Adobe Garamond Pro" w:hAnsi="Adobe Garamond Pro"/>
      <w:sz w:val="24"/>
      <w:szCs w:val="24"/>
    </w:rPr>
  </w:style>
  <w:style w:type="paragraph" w:customStyle="1" w:styleId="MCHIPBodyCopy">
    <w:name w:val="MCHIP_Body Copy"/>
    <w:next w:val="Normal"/>
    <w:link w:val="MCHIPBodyCopyChar"/>
    <w:semiHidden/>
    <w:rsid w:val="001F2C7E"/>
    <w:pPr>
      <w:widowControl/>
    </w:pPr>
    <w:rPr>
      <w:rFonts w:ascii="Adobe Garamond Pro" w:hAnsi="Adobe Garamond Pro"/>
      <w:sz w:val="24"/>
      <w:szCs w:val="24"/>
    </w:rPr>
  </w:style>
  <w:style w:type="paragraph" w:customStyle="1" w:styleId="MCHIPBullet2">
    <w:name w:val="MCHIP_Bullet 2"/>
    <w:basedOn w:val="Normal"/>
    <w:uiPriority w:val="99"/>
    <w:semiHidden/>
    <w:qFormat/>
    <w:rsid w:val="001F2C7E"/>
    <w:pPr>
      <w:widowControl/>
      <w:tabs>
        <w:tab w:val="num" w:pos="2160"/>
      </w:tabs>
      <w:spacing w:before="60"/>
      <w:ind w:left="2160" w:hanging="360"/>
    </w:pPr>
    <w:rPr>
      <w:rFonts w:ascii="Century Schoolbook" w:eastAsia="Times New Roman" w:hAnsi="Century Schoolbook" w:cs="Times New Roman"/>
    </w:rPr>
  </w:style>
  <w:style w:type="paragraph" w:customStyle="1" w:styleId="MCHIPBullet3">
    <w:name w:val="MCHIP_Bullet 3"/>
    <w:basedOn w:val="Normal"/>
    <w:uiPriority w:val="99"/>
    <w:semiHidden/>
    <w:qFormat/>
    <w:rsid w:val="001F2C7E"/>
    <w:pPr>
      <w:widowControl/>
      <w:tabs>
        <w:tab w:val="num" w:pos="2520"/>
      </w:tabs>
      <w:spacing w:before="60"/>
      <w:ind w:left="2520" w:hanging="360"/>
    </w:pPr>
    <w:rPr>
      <w:rFonts w:ascii="Century Schoolbook" w:eastAsia="Times New Roman" w:hAnsi="Century Schoolbook" w:cs="Times New Roman"/>
    </w:rPr>
  </w:style>
  <w:style w:type="paragraph" w:customStyle="1" w:styleId="MCHIPTableBullet1">
    <w:name w:val="MCHIP_Table Bullet 1"/>
    <w:basedOn w:val="Normal"/>
    <w:uiPriority w:val="99"/>
    <w:semiHidden/>
    <w:qFormat/>
    <w:rsid w:val="001F2C7E"/>
    <w:pPr>
      <w:widowControl/>
      <w:numPr>
        <w:ilvl w:val="2"/>
        <w:numId w:val="43"/>
      </w:numPr>
      <w:spacing w:before="40"/>
    </w:pPr>
    <w:rPr>
      <w:rFonts w:ascii="Franklin Gothic Book" w:eastAsia="Times New Roman" w:hAnsi="Franklin Gothic Book" w:cs="Times New Roman"/>
      <w:szCs w:val="18"/>
    </w:rPr>
  </w:style>
  <w:style w:type="paragraph" w:customStyle="1" w:styleId="MCHIPTableBullet2">
    <w:name w:val="MCHIP_Table Bullet 2"/>
    <w:basedOn w:val="Normal"/>
    <w:uiPriority w:val="99"/>
    <w:semiHidden/>
    <w:qFormat/>
    <w:rsid w:val="001F2C7E"/>
    <w:pPr>
      <w:widowControl/>
      <w:numPr>
        <w:ilvl w:val="3"/>
        <w:numId w:val="43"/>
      </w:numPr>
      <w:spacing w:before="40"/>
    </w:pPr>
    <w:rPr>
      <w:rFonts w:ascii="Franklin Gothic Book" w:eastAsia="Times New Roman" w:hAnsi="Franklin Gothic Book" w:cs="Times New Roman"/>
      <w:sz w:val="18"/>
      <w:szCs w:val="18"/>
    </w:rPr>
  </w:style>
  <w:style w:type="character" w:customStyle="1" w:styleId="MCHIPnumberedlistChar">
    <w:name w:val="MCHIP_numbered list Char"/>
    <w:link w:val="MCHIPnumberedlist"/>
    <w:uiPriority w:val="99"/>
    <w:semiHidden/>
    <w:locked/>
    <w:rsid w:val="001F2C7E"/>
    <w:rPr>
      <w:rFonts w:ascii="Century Schoolbook" w:hAnsi="Century Schoolbook"/>
      <w:sz w:val="21"/>
    </w:rPr>
  </w:style>
  <w:style w:type="paragraph" w:customStyle="1" w:styleId="MCHIPnumberedlist">
    <w:name w:val="MCHIP_numbered list"/>
    <w:link w:val="MCHIPnumberedlistChar"/>
    <w:uiPriority w:val="99"/>
    <w:semiHidden/>
    <w:qFormat/>
    <w:rsid w:val="001F2C7E"/>
    <w:pPr>
      <w:widowControl/>
      <w:numPr>
        <w:numId w:val="45"/>
      </w:numPr>
      <w:spacing w:before="120"/>
    </w:pPr>
    <w:rPr>
      <w:rFonts w:ascii="Century Schoolbook" w:hAnsi="Century Schoolbook"/>
      <w:sz w:val="21"/>
    </w:rPr>
  </w:style>
  <w:style w:type="character" w:customStyle="1" w:styleId="MCHIPheading3Char">
    <w:name w:val="MCHIP_heading 3 Char"/>
    <w:link w:val="MCHIPheading3"/>
    <w:uiPriority w:val="99"/>
    <w:semiHidden/>
    <w:locked/>
    <w:rsid w:val="001F2C7E"/>
    <w:rPr>
      <w:rFonts w:ascii="Franklin Gothic Book" w:hAnsi="Franklin Gothic Book"/>
      <w:color w:val="007B9B"/>
      <w:sz w:val="24"/>
      <w:szCs w:val="24"/>
    </w:rPr>
  </w:style>
  <w:style w:type="paragraph" w:customStyle="1" w:styleId="MCHIPheading3">
    <w:name w:val="MCHIP_heading 3"/>
    <w:basedOn w:val="Heading2"/>
    <w:link w:val="MCHIPheading3Char"/>
    <w:uiPriority w:val="99"/>
    <w:semiHidden/>
    <w:qFormat/>
    <w:rsid w:val="001F2C7E"/>
    <w:pPr>
      <w:keepNext w:val="0"/>
      <w:keepLines w:val="0"/>
      <w:spacing w:before="0" w:after="60"/>
    </w:pPr>
    <w:rPr>
      <w:rFonts w:ascii="Franklin Gothic Book" w:eastAsiaTheme="minorHAnsi" w:hAnsi="Franklin Gothic Book" w:cstheme="minorBidi"/>
      <w:b w:val="0"/>
      <w:bCs w:val="0"/>
      <w:color w:val="007B9B"/>
      <w:sz w:val="24"/>
      <w:szCs w:val="24"/>
    </w:rPr>
  </w:style>
  <w:style w:type="character" w:customStyle="1" w:styleId="override-xref-content-element5">
    <w:name w:val="override-xref-content-element5"/>
    <w:basedOn w:val="DefaultParagraphFont"/>
    <w:rsid w:val="001F2C7E"/>
    <w:rPr>
      <w:color w:val="007E8A"/>
    </w:rPr>
  </w:style>
  <w:style w:type="table" w:customStyle="1" w:styleId="TableGrid1">
    <w:name w:val="Table Grid1"/>
    <w:basedOn w:val="TableNormal"/>
    <w:next w:val="TableGrid"/>
    <w:uiPriority w:val="59"/>
    <w:rsid w:val="003B2FED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33251"/>
    <w:pPr>
      <w:widowControl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EE67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C7E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C7E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Franklin Gothic Book" w:eastAsia="Franklin Gothic Book" w:hAnsi="Franklin Gothic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E675D"/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675D"/>
    <w:rPr>
      <w:color w:val="0000FF" w:themeColor="hyperlink"/>
      <w:u w:val="single"/>
    </w:rPr>
  </w:style>
  <w:style w:type="paragraph" w:styleId="FootnoteText">
    <w:name w:val="footnote text"/>
    <w:aliases w:val="fg"/>
    <w:basedOn w:val="Normal"/>
    <w:link w:val="FootnoteTextChar"/>
    <w:uiPriority w:val="99"/>
    <w:unhideWhenUsed/>
    <w:rsid w:val="00EE675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g Char"/>
    <w:basedOn w:val="DefaultParagraphFont"/>
    <w:link w:val="FootnoteText"/>
    <w:uiPriority w:val="99"/>
    <w:rsid w:val="00EE67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E675D"/>
    <w:rPr>
      <w:vertAlign w:val="superscript"/>
    </w:rPr>
  </w:style>
  <w:style w:type="paragraph" w:customStyle="1" w:styleId="MCHIPBodyText">
    <w:name w:val="MCHIP_Body Text"/>
    <w:basedOn w:val="Normal"/>
    <w:uiPriority w:val="99"/>
    <w:qFormat/>
    <w:rsid w:val="00EE675D"/>
    <w:pPr>
      <w:widowControl/>
    </w:pPr>
    <w:rPr>
      <w:rFonts w:ascii="Century Schoolbook" w:eastAsia="Times New Roman" w:hAnsi="Century Schoolbook" w:cs="Times New Roman"/>
      <w:sz w:val="21"/>
    </w:rPr>
  </w:style>
  <w:style w:type="paragraph" w:customStyle="1" w:styleId="MCHIPHeading1">
    <w:name w:val="MCHIP_Heading 1"/>
    <w:basedOn w:val="Normal"/>
    <w:uiPriority w:val="99"/>
    <w:qFormat/>
    <w:rsid w:val="00EE675D"/>
    <w:pPr>
      <w:widowControl/>
      <w:spacing w:before="120" w:after="60"/>
    </w:pPr>
    <w:rPr>
      <w:rFonts w:ascii="Franklin Gothic Medium" w:eastAsia="Times New Roman" w:hAnsi="Franklin Gothic Medium" w:cs="Times New Roman"/>
      <w:bCs/>
      <w:sz w:val="28"/>
      <w:szCs w:val="28"/>
    </w:rPr>
  </w:style>
  <w:style w:type="character" w:customStyle="1" w:styleId="googqs-tidbit1">
    <w:name w:val="goog_qs-tidbit1"/>
    <w:basedOn w:val="DefaultParagraphFont"/>
    <w:rsid w:val="00EE67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E675D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5D"/>
  </w:style>
  <w:style w:type="paragraph" w:styleId="Footer">
    <w:name w:val="footer"/>
    <w:basedOn w:val="Normal"/>
    <w:link w:val="FooterChar"/>
    <w:uiPriority w:val="99"/>
    <w:unhideWhenUsed/>
    <w:rsid w:val="00EE675D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5D"/>
  </w:style>
  <w:style w:type="character" w:styleId="CommentReference">
    <w:name w:val="annotation reference"/>
    <w:basedOn w:val="DefaultParagraphFont"/>
    <w:uiPriority w:val="99"/>
    <w:semiHidden/>
    <w:unhideWhenUsed/>
    <w:rsid w:val="00EE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75D"/>
    <w:pPr>
      <w:widowControl/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75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75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Tahoma" w:hAnsi="Tahoma" w:cs="Tahoma"/>
      <w:sz w:val="16"/>
      <w:szCs w:val="16"/>
    </w:rPr>
  </w:style>
  <w:style w:type="paragraph" w:customStyle="1" w:styleId="MCHIPBullet1">
    <w:name w:val="MCHIP_Bullet 1"/>
    <w:basedOn w:val="Normal"/>
    <w:uiPriority w:val="99"/>
    <w:qFormat/>
    <w:rsid w:val="00EE675D"/>
    <w:pPr>
      <w:widowControl/>
      <w:numPr>
        <w:numId w:val="2"/>
      </w:numPr>
      <w:spacing w:before="120"/>
    </w:pPr>
    <w:rPr>
      <w:rFonts w:ascii="Century Schoolbook" w:eastAsia="Times New Roman" w:hAnsi="Century Schoolbook" w:cs="Times New Roman"/>
      <w:sz w:val="21"/>
    </w:rPr>
  </w:style>
  <w:style w:type="table" w:styleId="TableGrid">
    <w:name w:val="Table Grid"/>
    <w:basedOn w:val="TableNormal"/>
    <w:uiPriority w:val="59"/>
    <w:rsid w:val="00EE675D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HIPChapterTitle">
    <w:name w:val="MCHIP_Chapter Title"/>
    <w:basedOn w:val="Normal"/>
    <w:uiPriority w:val="99"/>
    <w:qFormat/>
    <w:rsid w:val="00EE675D"/>
    <w:pPr>
      <w:widowControl/>
      <w:pBdr>
        <w:bottom w:val="single" w:sz="8" w:space="1" w:color="0084A9"/>
      </w:pBdr>
      <w:spacing w:after="120"/>
    </w:pPr>
    <w:rPr>
      <w:rFonts w:ascii="Franklin Gothic Demi" w:eastAsia="Times New Roman" w:hAnsi="Franklin Gothic Demi" w:cs="Times New Roman"/>
      <w:caps/>
      <w:color w:val="0084A9"/>
      <w:sz w:val="44"/>
      <w:szCs w:val="44"/>
    </w:rPr>
  </w:style>
  <w:style w:type="paragraph" w:customStyle="1" w:styleId="Default">
    <w:name w:val="Default"/>
    <w:uiPriority w:val="99"/>
    <w:rsid w:val="00EE675D"/>
    <w:pPr>
      <w:widowControl/>
      <w:autoSpaceDE w:val="0"/>
      <w:autoSpaceDN w:val="0"/>
      <w:adjustRightInd w:val="0"/>
    </w:pPr>
    <w:rPr>
      <w:rFonts w:ascii="Adobe Jenson Pro" w:hAnsi="Adobe Jenson Pro" w:cs="Adobe Jens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675D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E675D"/>
    <w:rPr>
      <w:rFonts w:cs="Adobe Jenson Pro"/>
      <w:b/>
      <w:bCs/>
      <w:color w:val="FFFFFC"/>
      <w:sz w:val="54"/>
      <w:szCs w:val="54"/>
    </w:rPr>
  </w:style>
  <w:style w:type="paragraph" w:styleId="NormalWeb">
    <w:name w:val="Normal (Web)"/>
    <w:basedOn w:val="Normal"/>
    <w:uiPriority w:val="99"/>
    <w:unhideWhenUsed/>
    <w:rsid w:val="00EE67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E675D"/>
    <w:pPr>
      <w:widowControl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E67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75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E675D"/>
    <w:pPr>
      <w:widowControl/>
      <w:spacing w:after="300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75D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EE675D"/>
    <w:pPr>
      <w:widowControl/>
    </w:pPr>
    <w:rPr>
      <w:rFonts w:ascii="Calibri" w:hAnsi="Calibri" w:cs="Times New Roman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E675D"/>
    <w:rPr>
      <w:rFonts w:ascii="Calibri" w:hAnsi="Calibri" w:cs="Times New Roman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75D"/>
    <w:rPr>
      <w:rFonts w:ascii="Lucida Grande" w:hAnsi="Lucida Grande" w:cs="Lucida Grande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75D"/>
    <w:pPr>
      <w:widowControl/>
    </w:pPr>
    <w:rPr>
      <w:rFonts w:ascii="Lucida Grande" w:hAnsi="Lucida Grande" w:cs="Lucida Grand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C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1F2C7E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uiPriority w:val="99"/>
    <w:semiHidden/>
    <w:rsid w:val="001F2C7E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PFARBodycopyChar">
    <w:name w:val="PEPFAR_Body copy Char"/>
    <w:basedOn w:val="DefaultParagraphFont"/>
    <w:link w:val="PEPFARBodycopy"/>
    <w:semiHidden/>
    <w:locked/>
    <w:rsid w:val="001F2C7E"/>
    <w:rPr>
      <w:sz w:val="24"/>
      <w:szCs w:val="24"/>
    </w:rPr>
  </w:style>
  <w:style w:type="paragraph" w:customStyle="1" w:styleId="PEPFARBodycopy">
    <w:name w:val="PEPFAR_Body copy"/>
    <w:basedOn w:val="Normal"/>
    <w:link w:val="PEPFARBodycopyChar"/>
    <w:semiHidden/>
    <w:rsid w:val="001F2C7E"/>
    <w:pPr>
      <w:widowControl/>
    </w:pPr>
    <w:rPr>
      <w:sz w:val="24"/>
      <w:szCs w:val="24"/>
    </w:rPr>
  </w:style>
  <w:style w:type="character" w:customStyle="1" w:styleId="MCHIPBodyCopyChar">
    <w:name w:val="MCHIP_Body Copy Char"/>
    <w:basedOn w:val="DefaultParagraphFont"/>
    <w:link w:val="MCHIPBodyCopy"/>
    <w:semiHidden/>
    <w:locked/>
    <w:rsid w:val="001F2C7E"/>
    <w:rPr>
      <w:rFonts w:ascii="Adobe Garamond Pro" w:hAnsi="Adobe Garamond Pro"/>
      <w:sz w:val="24"/>
      <w:szCs w:val="24"/>
    </w:rPr>
  </w:style>
  <w:style w:type="paragraph" w:customStyle="1" w:styleId="MCHIPBodyCopy">
    <w:name w:val="MCHIP_Body Copy"/>
    <w:next w:val="Normal"/>
    <w:link w:val="MCHIPBodyCopyChar"/>
    <w:semiHidden/>
    <w:rsid w:val="001F2C7E"/>
    <w:pPr>
      <w:widowControl/>
    </w:pPr>
    <w:rPr>
      <w:rFonts w:ascii="Adobe Garamond Pro" w:hAnsi="Adobe Garamond Pro"/>
      <w:sz w:val="24"/>
      <w:szCs w:val="24"/>
    </w:rPr>
  </w:style>
  <w:style w:type="paragraph" w:customStyle="1" w:styleId="MCHIPBullet2">
    <w:name w:val="MCHIP_Bullet 2"/>
    <w:basedOn w:val="Normal"/>
    <w:uiPriority w:val="99"/>
    <w:semiHidden/>
    <w:qFormat/>
    <w:rsid w:val="001F2C7E"/>
    <w:pPr>
      <w:widowControl/>
      <w:tabs>
        <w:tab w:val="num" w:pos="2160"/>
      </w:tabs>
      <w:spacing w:before="60"/>
      <w:ind w:left="2160" w:hanging="360"/>
    </w:pPr>
    <w:rPr>
      <w:rFonts w:ascii="Century Schoolbook" w:eastAsia="Times New Roman" w:hAnsi="Century Schoolbook" w:cs="Times New Roman"/>
    </w:rPr>
  </w:style>
  <w:style w:type="paragraph" w:customStyle="1" w:styleId="MCHIPBullet3">
    <w:name w:val="MCHIP_Bullet 3"/>
    <w:basedOn w:val="Normal"/>
    <w:uiPriority w:val="99"/>
    <w:semiHidden/>
    <w:qFormat/>
    <w:rsid w:val="001F2C7E"/>
    <w:pPr>
      <w:widowControl/>
      <w:tabs>
        <w:tab w:val="num" w:pos="2520"/>
      </w:tabs>
      <w:spacing w:before="60"/>
      <w:ind w:left="2520" w:hanging="360"/>
    </w:pPr>
    <w:rPr>
      <w:rFonts w:ascii="Century Schoolbook" w:eastAsia="Times New Roman" w:hAnsi="Century Schoolbook" w:cs="Times New Roman"/>
    </w:rPr>
  </w:style>
  <w:style w:type="paragraph" w:customStyle="1" w:styleId="MCHIPTableBullet1">
    <w:name w:val="MCHIP_Table Bullet 1"/>
    <w:basedOn w:val="Normal"/>
    <w:uiPriority w:val="99"/>
    <w:semiHidden/>
    <w:qFormat/>
    <w:rsid w:val="001F2C7E"/>
    <w:pPr>
      <w:widowControl/>
      <w:numPr>
        <w:ilvl w:val="2"/>
        <w:numId w:val="43"/>
      </w:numPr>
      <w:spacing w:before="40"/>
    </w:pPr>
    <w:rPr>
      <w:rFonts w:ascii="Franklin Gothic Book" w:eastAsia="Times New Roman" w:hAnsi="Franklin Gothic Book" w:cs="Times New Roman"/>
      <w:szCs w:val="18"/>
    </w:rPr>
  </w:style>
  <w:style w:type="paragraph" w:customStyle="1" w:styleId="MCHIPTableBullet2">
    <w:name w:val="MCHIP_Table Bullet 2"/>
    <w:basedOn w:val="Normal"/>
    <w:uiPriority w:val="99"/>
    <w:semiHidden/>
    <w:qFormat/>
    <w:rsid w:val="001F2C7E"/>
    <w:pPr>
      <w:widowControl/>
      <w:numPr>
        <w:ilvl w:val="3"/>
        <w:numId w:val="43"/>
      </w:numPr>
      <w:spacing w:before="40"/>
    </w:pPr>
    <w:rPr>
      <w:rFonts w:ascii="Franklin Gothic Book" w:eastAsia="Times New Roman" w:hAnsi="Franklin Gothic Book" w:cs="Times New Roman"/>
      <w:sz w:val="18"/>
      <w:szCs w:val="18"/>
    </w:rPr>
  </w:style>
  <w:style w:type="character" w:customStyle="1" w:styleId="MCHIPnumberedlistChar">
    <w:name w:val="MCHIP_numbered list Char"/>
    <w:link w:val="MCHIPnumberedlist"/>
    <w:uiPriority w:val="99"/>
    <w:semiHidden/>
    <w:locked/>
    <w:rsid w:val="001F2C7E"/>
    <w:rPr>
      <w:rFonts w:ascii="Century Schoolbook" w:hAnsi="Century Schoolbook"/>
      <w:sz w:val="21"/>
    </w:rPr>
  </w:style>
  <w:style w:type="paragraph" w:customStyle="1" w:styleId="MCHIPnumberedlist">
    <w:name w:val="MCHIP_numbered list"/>
    <w:link w:val="MCHIPnumberedlistChar"/>
    <w:uiPriority w:val="99"/>
    <w:semiHidden/>
    <w:qFormat/>
    <w:rsid w:val="001F2C7E"/>
    <w:pPr>
      <w:widowControl/>
      <w:numPr>
        <w:numId w:val="45"/>
      </w:numPr>
      <w:spacing w:before="120"/>
    </w:pPr>
    <w:rPr>
      <w:rFonts w:ascii="Century Schoolbook" w:hAnsi="Century Schoolbook"/>
      <w:sz w:val="21"/>
    </w:rPr>
  </w:style>
  <w:style w:type="character" w:customStyle="1" w:styleId="MCHIPheading3Char">
    <w:name w:val="MCHIP_heading 3 Char"/>
    <w:link w:val="MCHIPheading3"/>
    <w:uiPriority w:val="99"/>
    <w:semiHidden/>
    <w:locked/>
    <w:rsid w:val="001F2C7E"/>
    <w:rPr>
      <w:rFonts w:ascii="Franklin Gothic Book" w:hAnsi="Franklin Gothic Book"/>
      <w:color w:val="007B9B"/>
      <w:sz w:val="24"/>
      <w:szCs w:val="24"/>
    </w:rPr>
  </w:style>
  <w:style w:type="paragraph" w:customStyle="1" w:styleId="MCHIPheading3">
    <w:name w:val="MCHIP_heading 3"/>
    <w:basedOn w:val="Heading2"/>
    <w:link w:val="MCHIPheading3Char"/>
    <w:uiPriority w:val="99"/>
    <w:semiHidden/>
    <w:qFormat/>
    <w:rsid w:val="001F2C7E"/>
    <w:pPr>
      <w:keepNext w:val="0"/>
      <w:keepLines w:val="0"/>
      <w:spacing w:before="0" w:after="60"/>
    </w:pPr>
    <w:rPr>
      <w:rFonts w:ascii="Franklin Gothic Book" w:eastAsiaTheme="minorHAnsi" w:hAnsi="Franklin Gothic Book" w:cstheme="minorBidi"/>
      <w:b w:val="0"/>
      <w:bCs w:val="0"/>
      <w:color w:val="007B9B"/>
      <w:sz w:val="24"/>
      <w:szCs w:val="24"/>
    </w:rPr>
  </w:style>
  <w:style w:type="character" w:customStyle="1" w:styleId="override-xref-content-element5">
    <w:name w:val="override-xref-content-element5"/>
    <w:basedOn w:val="DefaultParagraphFont"/>
    <w:rsid w:val="001F2C7E"/>
    <w:rPr>
      <w:color w:val="007E8A"/>
    </w:rPr>
  </w:style>
  <w:style w:type="table" w:customStyle="1" w:styleId="TableGrid1">
    <w:name w:val="Table Grid1"/>
    <w:basedOn w:val="TableNormal"/>
    <w:next w:val="TableGrid"/>
    <w:uiPriority w:val="59"/>
    <w:rsid w:val="003B2FED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33251"/>
    <w:pPr>
      <w:widowControl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67167109C08740B29CA9DC06DD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59A7-9BDB-274E-865A-9738E803FB91}"/>
      </w:docPartPr>
      <w:docPartBody>
        <w:p w:rsidR="003B1F15" w:rsidRDefault="003B1F15" w:rsidP="003B1F15">
          <w:pPr>
            <w:pStyle w:val="F067167109C08740B29CA9DC06DD1B91"/>
          </w:pPr>
          <w:r>
            <w:t>[Type text]</w:t>
          </w:r>
        </w:p>
      </w:docPartBody>
    </w:docPart>
    <w:docPart>
      <w:docPartPr>
        <w:name w:val="302C28B705274643BE67E0844E17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27A7-557A-F24F-8A19-A26499D46E6E}"/>
      </w:docPartPr>
      <w:docPartBody>
        <w:p w:rsidR="003B1F15" w:rsidRDefault="003B1F15" w:rsidP="003B1F15">
          <w:pPr>
            <w:pStyle w:val="302C28B705274643BE67E0844E173ECC"/>
          </w:pPr>
          <w:r>
            <w:t>[Type text]</w:t>
          </w:r>
        </w:p>
      </w:docPartBody>
    </w:docPart>
    <w:docPart>
      <w:docPartPr>
        <w:name w:val="C105750E453A064A9242E8C94342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F9F-A875-C142-935F-9903BE5ED966}"/>
      </w:docPartPr>
      <w:docPartBody>
        <w:p w:rsidR="003B1F15" w:rsidRDefault="003B1F15" w:rsidP="003B1F15">
          <w:pPr>
            <w:pStyle w:val="C105750E453A064A9242E8C9434223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Jenson Pro">
    <w:altName w:val="Adobe Jens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1F15"/>
    <w:rsid w:val="00146FEA"/>
    <w:rsid w:val="002809D3"/>
    <w:rsid w:val="003B1F15"/>
    <w:rsid w:val="006F2652"/>
    <w:rsid w:val="007F561A"/>
    <w:rsid w:val="008B6729"/>
    <w:rsid w:val="00932B0D"/>
    <w:rsid w:val="00AA233E"/>
    <w:rsid w:val="00B65011"/>
    <w:rsid w:val="00E2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23711188C87945B78090A83C87C963">
    <w:name w:val="0F23711188C87945B78090A83C87C963"/>
    <w:rsid w:val="003B1F15"/>
  </w:style>
  <w:style w:type="paragraph" w:customStyle="1" w:styleId="F067167109C08740B29CA9DC06DD1B91">
    <w:name w:val="F067167109C08740B29CA9DC06DD1B91"/>
    <w:rsid w:val="003B1F15"/>
  </w:style>
  <w:style w:type="paragraph" w:customStyle="1" w:styleId="302C28B705274643BE67E0844E173ECC">
    <w:name w:val="302C28B705274643BE67E0844E173ECC"/>
    <w:rsid w:val="003B1F15"/>
  </w:style>
  <w:style w:type="paragraph" w:customStyle="1" w:styleId="C105750E453A064A9242E8C9434223FF">
    <w:name w:val="C105750E453A064A9242E8C9434223FF"/>
    <w:rsid w:val="003B1F15"/>
  </w:style>
  <w:style w:type="paragraph" w:customStyle="1" w:styleId="C3C57BA611D182488233F01369CD87BA">
    <w:name w:val="C3C57BA611D182488233F01369CD87BA"/>
    <w:rsid w:val="003B1F15"/>
  </w:style>
  <w:style w:type="paragraph" w:customStyle="1" w:styleId="394C71DDCB70344FA85D6FFC6B45B48A">
    <w:name w:val="394C71DDCB70344FA85D6FFC6B45B48A"/>
    <w:rsid w:val="003B1F15"/>
  </w:style>
  <w:style w:type="paragraph" w:customStyle="1" w:styleId="51516A368ED93E42AE4FEB1FCD162747">
    <w:name w:val="51516A368ED93E42AE4FEB1FCD162747"/>
    <w:rsid w:val="003B1F15"/>
  </w:style>
  <w:style w:type="paragraph" w:customStyle="1" w:styleId="2450381D21EE0048BA3F1DA0332F6E57">
    <w:name w:val="2450381D21EE0048BA3F1DA0332F6E57"/>
    <w:rsid w:val="003B1F15"/>
  </w:style>
  <w:style w:type="paragraph" w:customStyle="1" w:styleId="8AD0C59AE1C5AD49AB378E139616DF69">
    <w:name w:val="8AD0C59AE1C5AD49AB378E139616DF69"/>
    <w:rsid w:val="003B1F15"/>
  </w:style>
  <w:style w:type="paragraph" w:customStyle="1" w:styleId="8598D9282779644295729F38590760A9">
    <w:name w:val="8598D9282779644295729F38590760A9"/>
    <w:rsid w:val="003B1F15"/>
  </w:style>
  <w:style w:type="paragraph" w:customStyle="1" w:styleId="A8FDA63A3487CD43850EFFD469DE0C5E">
    <w:name w:val="A8FDA63A3487CD43850EFFD469DE0C5E"/>
    <w:rsid w:val="003B1F15"/>
  </w:style>
  <w:style w:type="paragraph" w:customStyle="1" w:styleId="C0F7A54080F8E3418C9A16B314DDAF87">
    <w:name w:val="C0F7A54080F8E3418C9A16B314DDAF87"/>
    <w:rsid w:val="003B1F15"/>
  </w:style>
  <w:style w:type="paragraph" w:customStyle="1" w:styleId="4AEA665B0777EE4F846225B8EED63164">
    <w:name w:val="4AEA665B0777EE4F846225B8EED63164"/>
    <w:rsid w:val="003B1F15"/>
  </w:style>
  <w:style w:type="paragraph" w:customStyle="1" w:styleId="A7787BE913C2C04E9293BD1ADBA5C605">
    <w:name w:val="A7787BE913C2C04E9293BD1ADBA5C605"/>
    <w:rsid w:val="003B1F15"/>
  </w:style>
  <w:style w:type="paragraph" w:customStyle="1" w:styleId="50D0A3D6F7BB6840B638C5991271FB17">
    <w:name w:val="50D0A3D6F7BB6840B638C5991271FB17"/>
    <w:rsid w:val="003B1F15"/>
  </w:style>
  <w:style w:type="paragraph" w:customStyle="1" w:styleId="F3C25C92C206D748B5A71ADDB8641169">
    <w:name w:val="F3C25C92C206D748B5A71ADDB8641169"/>
    <w:rsid w:val="003B1F15"/>
  </w:style>
  <w:style w:type="paragraph" w:customStyle="1" w:styleId="3050AABB63FB2C478B72BF505542F74B">
    <w:name w:val="3050AABB63FB2C478B72BF505542F74B"/>
    <w:rsid w:val="003B1F15"/>
  </w:style>
  <w:style w:type="paragraph" w:customStyle="1" w:styleId="C8BB0012BB0AA04CBA6E914BEF98E444">
    <w:name w:val="C8BB0012BB0AA04CBA6E914BEF98E444"/>
    <w:rsid w:val="003B1F15"/>
  </w:style>
  <w:style w:type="paragraph" w:customStyle="1" w:styleId="BDDB07714EBEA84987068D27F673FC5B">
    <w:name w:val="BDDB07714EBEA84987068D27F673FC5B"/>
    <w:rsid w:val="003B1F15"/>
  </w:style>
  <w:style w:type="paragraph" w:customStyle="1" w:styleId="07B7C2B7BFA61648A09B4934EFE90C65">
    <w:name w:val="07B7C2B7BFA61648A09B4934EFE90C65"/>
    <w:rsid w:val="003B1F15"/>
  </w:style>
  <w:style w:type="paragraph" w:customStyle="1" w:styleId="4FD5BE34F3B4FC4E963A1D37C2AD9DE5">
    <w:name w:val="4FD5BE34F3B4FC4E963A1D37C2AD9DE5"/>
    <w:rsid w:val="003B1F15"/>
  </w:style>
  <w:style w:type="paragraph" w:customStyle="1" w:styleId="9040A8AE6E66194EA2FC8C1B67E7665A">
    <w:name w:val="9040A8AE6E66194EA2FC8C1B67E7665A"/>
    <w:rsid w:val="003B1F15"/>
  </w:style>
  <w:style w:type="paragraph" w:customStyle="1" w:styleId="73619375B012C74CA50C192A02A18757">
    <w:name w:val="73619375B012C74CA50C192A02A18757"/>
    <w:rsid w:val="003B1F15"/>
  </w:style>
  <w:style w:type="paragraph" w:customStyle="1" w:styleId="FA9D01C70AA9CE439A8712D362BDB12D">
    <w:name w:val="FA9D01C70AA9CE439A8712D362BDB12D"/>
    <w:rsid w:val="003B1F15"/>
  </w:style>
  <w:style w:type="paragraph" w:customStyle="1" w:styleId="78D2FD70A269BF41B291ABAFA4542C32">
    <w:name w:val="78D2FD70A269BF41B291ABAFA4542C32"/>
    <w:rsid w:val="003B1F15"/>
  </w:style>
  <w:style w:type="paragraph" w:customStyle="1" w:styleId="72A45EBF0690F04DB332845FE96BC331">
    <w:name w:val="72A45EBF0690F04DB332845FE96BC331"/>
    <w:rsid w:val="003B1F15"/>
  </w:style>
  <w:style w:type="paragraph" w:customStyle="1" w:styleId="70FE85F1B0B08347A5E369E7AC75E339">
    <w:name w:val="70FE85F1B0B08347A5E369E7AC75E339"/>
    <w:rsid w:val="003B1F15"/>
  </w:style>
  <w:style w:type="paragraph" w:customStyle="1" w:styleId="6007573B6FC9A945BCC3F03D565C50CD">
    <w:name w:val="6007573B6FC9A945BCC3F03D565C50CD"/>
    <w:rsid w:val="003B1F15"/>
  </w:style>
  <w:style w:type="paragraph" w:customStyle="1" w:styleId="4A8D4B994FCFDD42971235900AF14057">
    <w:name w:val="4A8D4B994FCFDD42971235900AF14057"/>
    <w:rsid w:val="003B1F15"/>
  </w:style>
  <w:style w:type="paragraph" w:customStyle="1" w:styleId="AD342027D09FF646B04F26C37C011C64">
    <w:name w:val="AD342027D09FF646B04F26C37C011C64"/>
    <w:rsid w:val="003B1F15"/>
  </w:style>
  <w:style w:type="paragraph" w:customStyle="1" w:styleId="0D61FCB07121794F89C9835761AD0D9A">
    <w:name w:val="0D61FCB07121794F89C9835761AD0D9A"/>
    <w:rsid w:val="003B1F15"/>
  </w:style>
  <w:style w:type="paragraph" w:customStyle="1" w:styleId="0C86492BEB964441B5FAA537DA9CD0EE">
    <w:name w:val="0C86492BEB964441B5FAA537DA9CD0EE"/>
    <w:rsid w:val="003B1F15"/>
  </w:style>
  <w:style w:type="paragraph" w:customStyle="1" w:styleId="9E1C3A7A35701D4F985A8F1A594B418C">
    <w:name w:val="9E1C3A7A35701D4F985A8F1A594B418C"/>
    <w:rsid w:val="003B1F15"/>
  </w:style>
  <w:style w:type="paragraph" w:customStyle="1" w:styleId="36283EFF69DED2409F69657864CB9252">
    <w:name w:val="36283EFF69DED2409F69657864CB9252"/>
    <w:rsid w:val="003B1F15"/>
  </w:style>
  <w:style w:type="paragraph" w:customStyle="1" w:styleId="7E9F3CD4C103E64FB8E739F61B06664A">
    <w:name w:val="7E9F3CD4C103E64FB8E739F61B06664A"/>
    <w:rsid w:val="003B1F15"/>
  </w:style>
  <w:style w:type="paragraph" w:customStyle="1" w:styleId="0AECA067B0D940478BAD4842607344CB">
    <w:name w:val="0AECA067B0D940478BAD4842607344CB"/>
    <w:rsid w:val="003B1F15"/>
  </w:style>
  <w:style w:type="paragraph" w:customStyle="1" w:styleId="E71C4AF593A0F54295C9D5C9BD54B92E">
    <w:name w:val="E71C4AF593A0F54295C9D5C9BD54B92E"/>
    <w:rsid w:val="003B1F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8FEAC-B61D-4BB4-AAD9-8168F455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Programs for the Prevention and Management of Postpartum Hemorrhage and Pre-Eclampsia/Eclampsia: Appendix 1</vt:lpstr>
    </vt:vector>
  </TitlesOfParts>
  <Company>University of Kansas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Programs for the Prevention and Management of Postpartum Hemorrhage and Pre-Eclampsia/Eclampsia: Appendix 1</dc:title>
  <dc:subject>MCHIP Program</dc:subject>
  <dc:creator>Jeffrey Smith, Sheena Currie, Julia Perri, Julia Bluestone and Tirza Cannon</dc:creator>
  <cp:keywords>Postpartum Hemorrhage; PPH;  Pre-Eclampsia/Eclampsia; PE/E; Survey; MCHIP</cp:keywords>
  <cp:lastModifiedBy>Ruwaida</cp:lastModifiedBy>
  <cp:revision>2</cp:revision>
  <cp:lastPrinted>2014-06-05T13:21:00Z</cp:lastPrinted>
  <dcterms:created xsi:type="dcterms:W3CDTF">2014-06-05T13:21:00Z</dcterms:created>
  <dcterms:modified xsi:type="dcterms:W3CDTF">2014-06-05T13:21:00Z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LastSaved">
    <vt:filetime>2014-05-12T00:00:00Z</vt:filetime>
  </property>
</Properties>
</file>